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3" w:rsidRDefault="00132EA3" w:rsidP="00132EA3">
      <w:pPr>
        <w:pStyle w:val="Style1"/>
        <w:widowControl/>
        <w:jc w:val="right"/>
        <w:rPr>
          <w:rStyle w:val="FontStyle17"/>
          <w:u w:val="single"/>
        </w:rPr>
      </w:pPr>
      <w:r>
        <w:rPr>
          <w:rStyle w:val="FontStyle17"/>
          <w:u w:val="single"/>
        </w:rPr>
        <w:t>УТВЕРЖДЕН</w:t>
      </w:r>
    </w:p>
    <w:p w:rsidR="00132EA3" w:rsidRDefault="00132EA3" w:rsidP="00132EA3">
      <w:pPr>
        <w:pStyle w:val="Style1"/>
        <w:widowControl/>
        <w:jc w:val="right"/>
        <w:rPr>
          <w:rStyle w:val="FontStyle17"/>
          <w:u w:val="single"/>
        </w:rPr>
      </w:pPr>
    </w:p>
    <w:p w:rsidR="00132EA3" w:rsidRDefault="00561059" w:rsidP="00132EA3">
      <w:pPr>
        <w:spacing w:after="0" w:line="240" w:lineRule="auto"/>
        <w:jc w:val="right"/>
      </w:pPr>
      <w:r>
        <w:t xml:space="preserve">Решением №02 от 13 сентября </w:t>
      </w:r>
      <w:r w:rsidR="00132EA3">
        <w:t xml:space="preserve">2018 </w:t>
      </w:r>
      <w:r w:rsidR="00132EA3" w:rsidRPr="00A5445B">
        <w:t>г.</w:t>
      </w:r>
    </w:p>
    <w:p w:rsidR="00132EA3" w:rsidRDefault="00132EA3" w:rsidP="00132EA3">
      <w:pPr>
        <w:spacing w:after="0" w:line="240" w:lineRule="auto"/>
        <w:jc w:val="right"/>
      </w:pPr>
      <w:r w:rsidRPr="00A5445B">
        <w:t xml:space="preserve"> Единственного уч</w:t>
      </w:r>
      <w:r>
        <w:t xml:space="preserve">астника  </w:t>
      </w:r>
    </w:p>
    <w:p w:rsidR="00132EA3" w:rsidRDefault="00132EA3" w:rsidP="00132EA3">
      <w:pPr>
        <w:spacing w:after="0" w:line="240" w:lineRule="auto"/>
        <w:jc w:val="right"/>
      </w:pPr>
      <w:r w:rsidRPr="00A5445B">
        <w:t xml:space="preserve">Общества с ограниченной </w:t>
      </w:r>
      <w:r>
        <w:t>о</w:t>
      </w:r>
      <w:r w:rsidRPr="00A5445B">
        <w:t>тветственностью</w:t>
      </w:r>
      <w:r>
        <w:t xml:space="preserve"> </w:t>
      </w:r>
    </w:p>
    <w:p w:rsidR="00132EA3" w:rsidRDefault="00132EA3" w:rsidP="00132EA3">
      <w:pPr>
        <w:spacing w:after="0" w:line="240" w:lineRule="auto"/>
        <w:jc w:val="right"/>
      </w:pPr>
      <w:r w:rsidRPr="00ED7288">
        <w:rPr>
          <w:rFonts w:cs="Times New Roman"/>
          <w:sz w:val="24"/>
          <w:szCs w:val="24"/>
        </w:rPr>
        <w:t>«ФАУНА»</w:t>
      </w:r>
    </w:p>
    <w:p w:rsidR="00132EA3" w:rsidRDefault="00132EA3" w:rsidP="00132EA3">
      <w:pPr>
        <w:spacing w:after="0" w:line="240" w:lineRule="auto"/>
        <w:jc w:val="right"/>
      </w:pPr>
    </w:p>
    <w:p w:rsidR="003F4745" w:rsidRDefault="003F4745" w:rsidP="003F4745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cs="Times New Roman"/>
          <w:bCs/>
          <w:color w:val="26282F"/>
        </w:rPr>
      </w:pPr>
      <w:r w:rsidRPr="003F4745">
        <w:rPr>
          <w:rFonts w:cs="Times New Roman"/>
          <w:bCs/>
          <w:color w:val="26282F"/>
        </w:rPr>
        <w:t xml:space="preserve">   Глава администрации </w:t>
      </w:r>
      <w:proofErr w:type="gramStart"/>
      <w:r w:rsidRPr="003F4745">
        <w:rPr>
          <w:rFonts w:cs="Times New Roman"/>
          <w:bCs/>
          <w:color w:val="26282F"/>
        </w:rPr>
        <w:t>муниципального</w:t>
      </w:r>
      <w:proofErr w:type="gramEnd"/>
    </w:p>
    <w:p w:rsidR="003F4745" w:rsidRDefault="003F4745" w:rsidP="003F4745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cs="Times New Roman"/>
          <w:bCs/>
          <w:color w:val="26282F"/>
        </w:rPr>
      </w:pPr>
      <w:r w:rsidRPr="003F4745">
        <w:rPr>
          <w:rFonts w:cs="Times New Roman"/>
          <w:bCs/>
          <w:color w:val="26282F"/>
        </w:rPr>
        <w:t xml:space="preserve"> образов</w:t>
      </w:r>
      <w:r>
        <w:rPr>
          <w:rFonts w:cs="Times New Roman"/>
          <w:bCs/>
          <w:color w:val="26282F"/>
        </w:rPr>
        <w:t>а</w:t>
      </w:r>
      <w:r w:rsidRPr="003F4745">
        <w:rPr>
          <w:rFonts w:cs="Times New Roman"/>
          <w:bCs/>
          <w:color w:val="26282F"/>
        </w:rPr>
        <w:t xml:space="preserve">ния Тосненского района </w:t>
      </w:r>
    </w:p>
    <w:p w:rsidR="00C6136D" w:rsidRPr="003F4745" w:rsidRDefault="003F4745" w:rsidP="003F4745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cs="Times New Roman"/>
          <w:bCs/>
          <w:color w:val="26282F"/>
        </w:rPr>
      </w:pPr>
      <w:r w:rsidRPr="003F4745">
        <w:rPr>
          <w:rFonts w:cs="Times New Roman"/>
          <w:bCs/>
          <w:color w:val="26282F"/>
        </w:rPr>
        <w:t>Ленинградской области</w:t>
      </w:r>
    </w:p>
    <w:p w:rsidR="00150DCC" w:rsidRPr="003F4745" w:rsidRDefault="00150DCC" w:rsidP="003F4745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cs="Times New Roman"/>
          <w:bCs/>
          <w:color w:val="26282F"/>
        </w:rPr>
      </w:pPr>
      <w:r w:rsidRPr="003F4745">
        <w:rPr>
          <w:rFonts w:cs="Times New Roman"/>
          <w:bCs/>
          <w:color w:val="26282F"/>
        </w:rPr>
        <w:t xml:space="preserve">  </w:t>
      </w:r>
      <w:r w:rsidR="003F4745" w:rsidRPr="003F4745">
        <w:rPr>
          <w:rFonts w:cs="Times New Roman"/>
          <w:bCs/>
          <w:color w:val="26282F"/>
        </w:rPr>
        <w:t xml:space="preserve">         </w:t>
      </w:r>
      <w:r w:rsidRPr="003F4745">
        <w:rPr>
          <w:rFonts w:cs="Times New Roman"/>
          <w:bCs/>
          <w:color w:val="26282F"/>
        </w:rPr>
        <w:t>____</w:t>
      </w:r>
      <w:r w:rsidR="003F4745" w:rsidRPr="003F4745">
        <w:rPr>
          <w:rFonts w:cs="Times New Roman"/>
          <w:bCs/>
          <w:color w:val="26282F"/>
        </w:rPr>
        <w:t>_______________  В.З.Гончаров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P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  <w:r w:rsidRPr="00ED7288">
        <w:rPr>
          <w:rFonts w:cs="Times New Roman"/>
          <w:bCs/>
          <w:color w:val="26282F"/>
          <w:sz w:val="28"/>
          <w:szCs w:val="28"/>
        </w:rPr>
        <w:t>Устав</w:t>
      </w:r>
      <w:r w:rsidRPr="00ED7288">
        <w:rPr>
          <w:rFonts w:cs="Times New Roman"/>
          <w:bCs/>
          <w:color w:val="26282F"/>
          <w:sz w:val="28"/>
          <w:szCs w:val="28"/>
        </w:rPr>
        <w:br/>
        <w:t>общества с ограниченной ответственностью</w:t>
      </w:r>
    </w:p>
    <w:p w:rsidR="00C6136D" w:rsidRDefault="00C6136D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  <w:r w:rsidRPr="00ED7288">
        <w:rPr>
          <w:rFonts w:cs="Times New Roman"/>
          <w:bCs/>
          <w:color w:val="26282F"/>
          <w:sz w:val="28"/>
          <w:szCs w:val="28"/>
        </w:rPr>
        <w:t>«ФАУНА»</w:t>
      </w:r>
    </w:p>
    <w:p w:rsidR="00132EA3" w:rsidRPr="00ED7288" w:rsidRDefault="00132EA3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</w:p>
    <w:p w:rsidR="00C6136D" w:rsidRPr="00ED7288" w:rsidRDefault="00132EA3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  <w:t>(новая редакция)</w:t>
      </w:r>
      <w:r w:rsidR="00C6136D" w:rsidRPr="00ED7288">
        <w:rPr>
          <w:rFonts w:cs="Times New Roman"/>
          <w:bCs/>
          <w:color w:val="26282F"/>
          <w:sz w:val="28"/>
          <w:szCs w:val="28"/>
        </w:rPr>
        <w:br/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Default="00C6136D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ED7288" w:rsidRDefault="00ED7288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B5357B" w:rsidRDefault="00B5357B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B5357B" w:rsidRDefault="00B5357B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B5357B" w:rsidRDefault="00B5357B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AC53CA" w:rsidRDefault="00AC53CA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AC53CA" w:rsidRDefault="00AC53CA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AC53CA" w:rsidRDefault="00AC53CA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p w:rsidR="00132EA3" w:rsidRDefault="00132EA3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>
        <w:rPr>
          <w:rFonts w:cs="Times New Roman"/>
          <w:bCs/>
          <w:color w:val="26282F"/>
          <w:sz w:val="24"/>
          <w:szCs w:val="24"/>
        </w:rPr>
        <w:t xml:space="preserve">Ленинградская область </w:t>
      </w:r>
    </w:p>
    <w:p w:rsidR="00C6136D" w:rsidRDefault="00C6136D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 w:rsidRPr="00ED7288">
        <w:rPr>
          <w:rFonts w:cs="Times New Roman"/>
          <w:bCs/>
          <w:color w:val="26282F"/>
          <w:sz w:val="24"/>
          <w:szCs w:val="24"/>
        </w:rPr>
        <w:t>г. Тосно</w:t>
      </w:r>
    </w:p>
    <w:p w:rsidR="00561059" w:rsidRDefault="00132EA3" w:rsidP="003F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>
        <w:rPr>
          <w:rFonts w:cs="Times New Roman"/>
          <w:bCs/>
          <w:color w:val="26282F"/>
          <w:sz w:val="24"/>
          <w:szCs w:val="24"/>
        </w:rPr>
        <w:t>2018г.</w:t>
      </w:r>
    </w:p>
    <w:p w:rsidR="00150DCC" w:rsidRDefault="00150DCC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0" w:name="sub_1"/>
    </w:p>
    <w:p w:rsidR="003F4745" w:rsidRDefault="003F4745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 w:rsidRPr="00ED7288">
        <w:rPr>
          <w:rFonts w:cs="Times New Roman"/>
          <w:bCs/>
          <w:color w:val="26282F"/>
          <w:sz w:val="24"/>
          <w:szCs w:val="24"/>
        </w:rPr>
        <w:t>1. Общие положения</w:t>
      </w:r>
    </w:p>
    <w:bookmarkEnd w:id="0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1.1. Общество с огр</w:t>
      </w:r>
      <w:r w:rsidR="00DA3BC0" w:rsidRPr="00ED7288">
        <w:rPr>
          <w:rFonts w:cs="Times New Roman"/>
          <w:sz w:val="24"/>
          <w:szCs w:val="24"/>
        </w:rPr>
        <w:t>аниченной ответственностью «ФАУНА</w:t>
      </w:r>
      <w:r w:rsidR="00C6136D" w:rsidRPr="00A45633">
        <w:rPr>
          <w:rFonts w:cs="Times New Roman"/>
          <w:sz w:val="24"/>
          <w:szCs w:val="24"/>
        </w:rPr>
        <w:t>»</w:t>
      </w:r>
      <w:r w:rsidR="00A45633" w:rsidRPr="00A45633">
        <w:rPr>
          <w:sz w:val="24"/>
          <w:szCs w:val="24"/>
        </w:rPr>
        <w:t xml:space="preserve"> ОГРН 1154716000438, ИНН/КПП 4716040530/471601001</w:t>
      </w:r>
      <w:r w:rsidR="00DA3BC0" w:rsidRPr="00ED7288">
        <w:rPr>
          <w:rFonts w:cs="Times New Roman"/>
          <w:sz w:val="24"/>
          <w:szCs w:val="24"/>
        </w:rPr>
        <w:t>, именуемое в дальнейшем</w:t>
      </w:r>
      <w:r w:rsidR="00C6136D" w:rsidRPr="00ED7288">
        <w:rPr>
          <w:rFonts w:cs="Times New Roman"/>
          <w:sz w:val="24"/>
          <w:szCs w:val="24"/>
        </w:rPr>
        <w:t xml:space="preserve"> "Общество"), создано </w:t>
      </w:r>
      <w:r w:rsidR="00DA3BC0" w:rsidRPr="00ED7288">
        <w:rPr>
          <w:rFonts w:cs="Times New Roman"/>
          <w:bCs/>
          <w:sz w:val="24"/>
          <w:szCs w:val="24"/>
        </w:rPr>
        <w:t>в п</w:t>
      </w:r>
      <w:r w:rsidR="00DA3BC0" w:rsidRPr="00ED7288">
        <w:rPr>
          <w:rFonts w:cs="Times New Roman"/>
          <w:bCs/>
          <w:sz w:val="24"/>
          <w:szCs w:val="24"/>
        </w:rPr>
        <w:t>о</w:t>
      </w:r>
      <w:r w:rsidR="00DA3BC0" w:rsidRPr="00ED7288">
        <w:rPr>
          <w:rFonts w:cs="Times New Roman"/>
          <w:bCs/>
          <w:sz w:val="24"/>
          <w:szCs w:val="24"/>
        </w:rPr>
        <w:t>рядке приватизации путем преобразования</w:t>
      </w:r>
      <w:r w:rsidR="00DA3BC0" w:rsidRPr="00ED7288">
        <w:rPr>
          <w:rFonts w:cs="Times New Roman"/>
          <w:sz w:val="24"/>
          <w:szCs w:val="24"/>
        </w:rPr>
        <w:t xml:space="preserve"> муниципальн</w:t>
      </w:r>
      <w:bookmarkStart w:id="1" w:name="_GoBack"/>
      <w:bookmarkEnd w:id="1"/>
      <w:r w:rsidR="00DA3BC0" w:rsidRPr="00ED7288">
        <w:rPr>
          <w:rFonts w:cs="Times New Roman"/>
          <w:sz w:val="24"/>
          <w:szCs w:val="24"/>
        </w:rPr>
        <w:t>о</w:t>
      </w:r>
      <w:r w:rsidR="00ED7288">
        <w:rPr>
          <w:rFonts w:cs="Times New Roman"/>
          <w:sz w:val="24"/>
          <w:szCs w:val="24"/>
        </w:rPr>
        <w:t>го унитарного предприятия «ФАУНА</w:t>
      </w:r>
      <w:r w:rsidR="00DA3BC0" w:rsidRPr="00ED7288">
        <w:rPr>
          <w:rFonts w:cs="Times New Roman"/>
          <w:sz w:val="24"/>
          <w:szCs w:val="24"/>
        </w:rPr>
        <w:t xml:space="preserve">» муниципального образования «Тосненский район Ленинградской области» </w:t>
      </w:r>
      <w:r w:rsidR="00ED7288">
        <w:rPr>
          <w:rFonts w:cs="Times New Roman"/>
          <w:bCs/>
          <w:sz w:val="24"/>
          <w:szCs w:val="24"/>
        </w:rPr>
        <w:t>в о</w:t>
      </w:r>
      <w:r w:rsidR="00DA3BC0" w:rsidRPr="00ED7288">
        <w:rPr>
          <w:rFonts w:cs="Times New Roman"/>
          <w:bCs/>
          <w:sz w:val="24"/>
          <w:szCs w:val="24"/>
        </w:rPr>
        <w:t xml:space="preserve">бщество с ограниченной ответственностью </w:t>
      </w:r>
      <w:r w:rsidR="00DA3BC0" w:rsidRPr="00ED7288">
        <w:rPr>
          <w:rFonts w:cs="Times New Roman"/>
          <w:sz w:val="24"/>
          <w:szCs w:val="24"/>
        </w:rPr>
        <w:t>на основании</w:t>
      </w:r>
      <w:r w:rsidR="004723FB" w:rsidRPr="00ED7288">
        <w:rPr>
          <w:rFonts w:cs="Times New Roman"/>
          <w:sz w:val="24"/>
          <w:szCs w:val="24"/>
        </w:rPr>
        <w:t xml:space="preserve"> постановления администрации муниципального образования Тосненский район Ленинградской об</w:t>
      </w:r>
      <w:r w:rsidR="00B5357B">
        <w:rPr>
          <w:rFonts w:cs="Times New Roman"/>
          <w:sz w:val="24"/>
          <w:szCs w:val="24"/>
        </w:rPr>
        <w:t xml:space="preserve">ласти от 04.03.2015 </w:t>
      </w:r>
      <w:r w:rsidR="00ED7288">
        <w:rPr>
          <w:rFonts w:cs="Times New Roman"/>
          <w:sz w:val="24"/>
          <w:szCs w:val="24"/>
        </w:rPr>
        <w:t xml:space="preserve">№ </w:t>
      </w:r>
      <w:r w:rsidR="00B5357B">
        <w:rPr>
          <w:rFonts w:cs="Times New Roman"/>
          <w:sz w:val="24"/>
          <w:szCs w:val="24"/>
        </w:rPr>
        <w:t>939-па</w:t>
      </w:r>
      <w:r w:rsidR="00ED7288">
        <w:rPr>
          <w:rFonts w:cs="Times New Roman"/>
          <w:sz w:val="24"/>
          <w:szCs w:val="24"/>
        </w:rPr>
        <w:t xml:space="preserve"> «О</w:t>
      </w:r>
      <w:r w:rsidR="004723FB" w:rsidRPr="00ED7288">
        <w:rPr>
          <w:rFonts w:cs="Times New Roman"/>
          <w:sz w:val="24"/>
          <w:szCs w:val="24"/>
        </w:rPr>
        <w:t xml:space="preserve"> приватизации муниципа</w:t>
      </w:r>
      <w:r w:rsidR="00ED7288">
        <w:rPr>
          <w:rFonts w:cs="Times New Roman"/>
          <w:sz w:val="24"/>
          <w:szCs w:val="24"/>
        </w:rPr>
        <w:t>льного унитарного предприятия «ФАУНА</w:t>
      </w:r>
      <w:r w:rsidR="004723FB" w:rsidRPr="00ED7288">
        <w:rPr>
          <w:rFonts w:cs="Times New Roman"/>
          <w:sz w:val="24"/>
          <w:szCs w:val="24"/>
        </w:rPr>
        <w:t>» муниц</w:t>
      </w:r>
      <w:r w:rsidR="004723FB" w:rsidRPr="00ED7288">
        <w:rPr>
          <w:rFonts w:cs="Times New Roman"/>
          <w:sz w:val="24"/>
          <w:szCs w:val="24"/>
        </w:rPr>
        <w:t>и</w:t>
      </w:r>
      <w:r w:rsidR="004723FB" w:rsidRPr="00ED7288">
        <w:rPr>
          <w:rFonts w:cs="Times New Roman"/>
          <w:sz w:val="24"/>
          <w:szCs w:val="24"/>
        </w:rPr>
        <w:t>пального образования «Тосненский район Ленинградской области»</w:t>
      </w:r>
      <w:r w:rsidR="001F74AF">
        <w:rPr>
          <w:rFonts w:cs="Times New Roman"/>
          <w:sz w:val="24"/>
          <w:szCs w:val="24"/>
        </w:rPr>
        <w:t xml:space="preserve"> путем преобразования в ООО «ФАУНА»</w:t>
      </w:r>
      <w:r w:rsidR="00DA3BC0" w:rsidRPr="00ED7288">
        <w:rPr>
          <w:rFonts w:cs="Times New Roman"/>
          <w:sz w:val="24"/>
          <w:szCs w:val="24"/>
        </w:rPr>
        <w:t>. Общество</w:t>
      </w:r>
      <w:r w:rsidR="004723FB" w:rsidRPr="00ED7288">
        <w:rPr>
          <w:rFonts w:cs="Times New Roman"/>
          <w:sz w:val="24"/>
          <w:szCs w:val="24"/>
        </w:rPr>
        <w:t xml:space="preserve"> является  </w:t>
      </w:r>
      <w:r w:rsidR="00DA3BC0" w:rsidRPr="00ED7288">
        <w:rPr>
          <w:rFonts w:cs="Times New Roman"/>
          <w:bCs/>
          <w:sz w:val="24"/>
          <w:szCs w:val="24"/>
        </w:rPr>
        <w:t>полным</w:t>
      </w:r>
      <w:r w:rsidR="00DA3BC0" w:rsidRPr="00ED7288">
        <w:rPr>
          <w:rFonts w:cs="Times New Roman"/>
          <w:sz w:val="24"/>
          <w:szCs w:val="24"/>
        </w:rPr>
        <w:t xml:space="preserve"> </w:t>
      </w:r>
      <w:r w:rsidR="004723FB" w:rsidRPr="00ED7288">
        <w:rPr>
          <w:rFonts w:cs="Times New Roman"/>
          <w:sz w:val="24"/>
          <w:szCs w:val="24"/>
        </w:rPr>
        <w:t>правопреемником м</w:t>
      </w:r>
      <w:r w:rsidR="00C6136D" w:rsidRPr="00ED7288">
        <w:rPr>
          <w:rFonts w:cs="Times New Roman"/>
          <w:sz w:val="24"/>
          <w:szCs w:val="24"/>
        </w:rPr>
        <w:t>униципально</w:t>
      </w:r>
      <w:r w:rsidR="00F11E46">
        <w:rPr>
          <w:rFonts w:cs="Times New Roman"/>
          <w:sz w:val="24"/>
          <w:szCs w:val="24"/>
        </w:rPr>
        <w:t>го ун</w:t>
      </w:r>
      <w:r w:rsidR="00F11E46">
        <w:rPr>
          <w:rFonts w:cs="Times New Roman"/>
          <w:sz w:val="24"/>
          <w:szCs w:val="24"/>
        </w:rPr>
        <w:t>и</w:t>
      </w:r>
      <w:r w:rsidR="00F11E46">
        <w:rPr>
          <w:rFonts w:cs="Times New Roman"/>
          <w:sz w:val="24"/>
          <w:szCs w:val="24"/>
        </w:rPr>
        <w:t>тарного предприятия «ФАУНА</w:t>
      </w:r>
      <w:r w:rsidR="00C6136D" w:rsidRPr="00ED7288">
        <w:rPr>
          <w:rFonts w:cs="Times New Roman"/>
          <w:sz w:val="24"/>
          <w:szCs w:val="24"/>
        </w:rPr>
        <w:t>»</w:t>
      </w:r>
      <w:r w:rsidR="00C546B5" w:rsidRPr="00ED7288">
        <w:rPr>
          <w:rFonts w:cs="Times New Roman"/>
          <w:sz w:val="24"/>
          <w:szCs w:val="24"/>
        </w:rPr>
        <w:t xml:space="preserve"> м</w:t>
      </w:r>
      <w:r w:rsidR="00C6136D" w:rsidRPr="00ED7288">
        <w:rPr>
          <w:rFonts w:cs="Times New Roman"/>
          <w:sz w:val="24"/>
          <w:szCs w:val="24"/>
        </w:rPr>
        <w:t>униципального образования «Тосненский район Лени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градской области» в соответствии с</w:t>
      </w:r>
      <w:r>
        <w:rPr>
          <w:rFonts w:cs="Times New Roman"/>
          <w:sz w:val="24"/>
          <w:szCs w:val="24"/>
        </w:rPr>
        <w:t xml:space="preserve">  передаточным  актом.</w:t>
      </w:r>
    </w:p>
    <w:p w:rsidR="00DA3BC0" w:rsidRPr="00ED7288" w:rsidRDefault="003260AF" w:rsidP="00ED728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3BC0" w:rsidRPr="00ED7288">
        <w:rPr>
          <w:sz w:val="24"/>
          <w:szCs w:val="24"/>
        </w:rPr>
        <w:t>1.2. Общество является юридическим лицом и строит свою деятельность на  основании настоящего Устава и действующего законодательства Российской Федерации.</w:t>
      </w:r>
    </w:p>
    <w:p w:rsidR="00C6136D" w:rsidRPr="00ED7288" w:rsidRDefault="003260AF" w:rsidP="00ED728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6136D" w:rsidRPr="00ED7288">
        <w:rPr>
          <w:sz w:val="24"/>
          <w:szCs w:val="24"/>
        </w:rPr>
        <w:t>1.</w:t>
      </w:r>
      <w:r w:rsidR="00DA3BC0" w:rsidRPr="00ED7288">
        <w:rPr>
          <w:sz w:val="24"/>
          <w:szCs w:val="24"/>
        </w:rPr>
        <w:t>3</w:t>
      </w:r>
      <w:r>
        <w:rPr>
          <w:sz w:val="24"/>
          <w:szCs w:val="24"/>
        </w:rPr>
        <w:t xml:space="preserve">. Полное </w:t>
      </w:r>
      <w:r w:rsidR="00C6136D" w:rsidRPr="00ED7288">
        <w:rPr>
          <w:sz w:val="24"/>
          <w:szCs w:val="24"/>
        </w:rPr>
        <w:t>наименование Общества на русском языке: Общество с ограниченной ответственностью «Ф</w:t>
      </w:r>
      <w:r w:rsidR="00260E2C" w:rsidRPr="00ED7288">
        <w:rPr>
          <w:sz w:val="24"/>
          <w:szCs w:val="24"/>
        </w:rPr>
        <w:t>АУНА</w:t>
      </w:r>
      <w:r w:rsidR="00C6136D" w:rsidRPr="00ED7288">
        <w:rPr>
          <w:sz w:val="24"/>
          <w:szCs w:val="24"/>
        </w:rPr>
        <w:t>».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Сокращенное</w:t>
      </w:r>
      <w:r w:rsidR="00C6136D" w:rsidRPr="00ED7288">
        <w:rPr>
          <w:rFonts w:cs="Times New Roman"/>
          <w:sz w:val="24"/>
          <w:szCs w:val="24"/>
        </w:rPr>
        <w:t xml:space="preserve"> наименование Общества на русском языке: </w:t>
      </w:r>
      <w:r w:rsidR="00260E2C" w:rsidRPr="00ED7288">
        <w:rPr>
          <w:rFonts w:cs="Times New Roman"/>
          <w:sz w:val="24"/>
          <w:szCs w:val="24"/>
        </w:rPr>
        <w:t>ООО «ФАУНА».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Место нахождения Общества: </w:t>
      </w:r>
      <w:r w:rsidR="009E1F09" w:rsidRPr="00ED7288">
        <w:rPr>
          <w:rFonts w:cs="Times New Roman"/>
          <w:sz w:val="24"/>
          <w:szCs w:val="24"/>
        </w:rPr>
        <w:t xml:space="preserve">187000, Российская Федерация, </w:t>
      </w:r>
      <w:r w:rsidR="00C6136D" w:rsidRPr="00ED7288">
        <w:rPr>
          <w:rFonts w:cs="Times New Roman"/>
          <w:sz w:val="24"/>
          <w:szCs w:val="24"/>
        </w:rPr>
        <w:t>Ленинградская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 xml:space="preserve">ласть, </w:t>
      </w:r>
      <w:r w:rsidR="008E2738" w:rsidRPr="00ED7288">
        <w:rPr>
          <w:rFonts w:cs="Times New Roman"/>
          <w:sz w:val="24"/>
          <w:szCs w:val="24"/>
        </w:rPr>
        <w:t>г.</w:t>
      </w:r>
      <w:r>
        <w:rPr>
          <w:rFonts w:cs="Times New Roman"/>
          <w:sz w:val="24"/>
          <w:szCs w:val="24"/>
        </w:rPr>
        <w:t xml:space="preserve"> </w:t>
      </w:r>
      <w:r w:rsidR="008E2738" w:rsidRPr="00ED7288">
        <w:rPr>
          <w:rFonts w:cs="Times New Roman"/>
          <w:sz w:val="24"/>
          <w:szCs w:val="24"/>
        </w:rPr>
        <w:t>Тосно, пр. Ленина, д.120.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1.4. Постоянно действующий исполнительный орган Общества (</w:t>
      </w:r>
      <w:r w:rsidR="00882E01" w:rsidRPr="00ED7288">
        <w:rPr>
          <w:rFonts w:cs="Times New Roman"/>
          <w:sz w:val="24"/>
          <w:szCs w:val="24"/>
        </w:rPr>
        <w:t xml:space="preserve">Генеральный </w:t>
      </w:r>
      <w:r w:rsidR="00C6136D" w:rsidRPr="00ED7288">
        <w:rPr>
          <w:rFonts w:cs="Times New Roman"/>
          <w:sz w:val="24"/>
          <w:szCs w:val="24"/>
        </w:rPr>
        <w:t>д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 xml:space="preserve">ректор) находится по адресу: 187000, </w:t>
      </w:r>
      <w:r w:rsidR="009E1F09" w:rsidRPr="00ED7288">
        <w:rPr>
          <w:rFonts w:cs="Times New Roman"/>
          <w:sz w:val="24"/>
          <w:szCs w:val="24"/>
        </w:rPr>
        <w:t xml:space="preserve">Российская Федерация, </w:t>
      </w:r>
      <w:r w:rsidR="00C6136D" w:rsidRPr="00ED7288">
        <w:rPr>
          <w:rFonts w:cs="Times New Roman"/>
          <w:sz w:val="24"/>
          <w:szCs w:val="24"/>
        </w:rPr>
        <w:t>Ленинградская обл</w:t>
      </w:r>
      <w:r w:rsidR="009E1F09" w:rsidRPr="00ED7288">
        <w:rPr>
          <w:rFonts w:cs="Times New Roman"/>
          <w:sz w:val="24"/>
          <w:szCs w:val="24"/>
        </w:rPr>
        <w:t>асть</w:t>
      </w:r>
      <w:r w:rsidR="00C6136D" w:rsidRPr="00ED7288">
        <w:rPr>
          <w:rFonts w:cs="Times New Roman"/>
          <w:sz w:val="24"/>
          <w:szCs w:val="24"/>
        </w:rPr>
        <w:t>, г.</w:t>
      </w:r>
      <w:r>
        <w:rPr>
          <w:rFonts w:cs="Times New Roman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>Тосно</w:t>
      </w:r>
      <w:r w:rsidR="009E1F09" w:rsidRPr="00ED7288">
        <w:rPr>
          <w:rFonts w:cs="Times New Roman"/>
          <w:sz w:val="24"/>
          <w:szCs w:val="24"/>
        </w:rPr>
        <w:t>, пр.</w:t>
      </w:r>
      <w:r w:rsidR="008E2738" w:rsidRPr="00ED7288">
        <w:rPr>
          <w:rFonts w:cs="Times New Roman"/>
          <w:sz w:val="24"/>
          <w:szCs w:val="24"/>
        </w:rPr>
        <w:t xml:space="preserve"> Ленина, д.120</w:t>
      </w:r>
      <w:r w:rsidR="00C6136D" w:rsidRPr="00ED7288">
        <w:rPr>
          <w:rFonts w:cs="Times New Roman"/>
          <w:sz w:val="24"/>
          <w:szCs w:val="24"/>
        </w:rPr>
        <w:t>.</w:t>
      </w:r>
    </w:p>
    <w:p w:rsidR="001F74AF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A3BC0" w:rsidRPr="00ED7288">
        <w:rPr>
          <w:rFonts w:cs="Times New Roman"/>
          <w:sz w:val="24"/>
          <w:szCs w:val="24"/>
        </w:rPr>
        <w:t>1.5. Участником О</w:t>
      </w:r>
      <w:r w:rsidR="00BB3421" w:rsidRPr="00ED7288">
        <w:rPr>
          <w:rFonts w:cs="Times New Roman"/>
          <w:sz w:val="24"/>
          <w:szCs w:val="24"/>
        </w:rPr>
        <w:t xml:space="preserve">бщества </w:t>
      </w:r>
      <w:r w:rsidR="00C6136D" w:rsidRPr="00ED7288">
        <w:rPr>
          <w:rFonts w:cs="Times New Roman"/>
          <w:sz w:val="24"/>
          <w:szCs w:val="24"/>
        </w:rPr>
        <w:t xml:space="preserve">является </w:t>
      </w:r>
      <w:r w:rsidR="00AD3487" w:rsidRPr="00ED7288">
        <w:rPr>
          <w:rFonts w:cs="Times New Roman"/>
          <w:sz w:val="24"/>
          <w:szCs w:val="24"/>
        </w:rPr>
        <w:t>муниципальное образование Тосненс</w:t>
      </w:r>
      <w:r w:rsidR="001F74AF">
        <w:rPr>
          <w:rFonts w:cs="Times New Roman"/>
          <w:sz w:val="24"/>
          <w:szCs w:val="24"/>
        </w:rPr>
        <w:t>кий район Ленинградской области в лице администрации муниципального образования Тосненский район Ленинградской области.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1.6. Общество имеет обособленное имущество и отвечает им по своим обязательс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вам, может от своего имени приобретать и осуществлять гражданские права и нести гра</w:t>
      </w:r>
      <w:r w:rsidR="00C6136D" w:rsidRPr="00ED7288">
        <w:rPr>
          <w:rFonts w:cs="Times New Roman"/>
          <w:sz w:val="24"/>
          <w:szCs w:val="24"/>
        </w:rPr>
        <w:t>ж</w:t>
      </w:r>
      <w:r w:rsidR="00C6136D" w:rsidRPr="00ED7288">
        <w:rPr>
          <w:rFonts w:cs="Times New Roman"/>
          <w:sz w:val="24"/>
          <w:szCs w:val="24"/>
        </w:rPr>
        <w:t>данские обязанности, быть истцом и ответчиком в суде.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1.7. Общество является коммерческой организацией.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1.8. Общество вправе в установленном </w:t>
      </w:r>
      <w:hyperlink r:id="rId8" w:history="1">
        <w:r w:rsidR="00C6136D" w:rsidRPr="00ED7288">
          <w:rPr>
            <w:rFonts w:cs="Times New Roman"/>
            <w:sz w:val="24"/>
            <w:szCs w:val="24"/>
          </w:rPr>
          <w:t>порядке</w:t>
        </w:r>
      </w:hyperlink>
      <w:r w:rsidR="00C6136D" w:rsidRPr="00ED7288">
        <w:rPr>
          <w:rFonts w:cs="Times New Roman"/>
          <w:sz w:val="24"/>
          <w:szCs w:val="24"/>
        </w:rPr>
        <w:t xml:space="preserve"> открывать банковские счета на те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ритории Российской Федерации и за ее пределами.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1.9. Общество имеет круглую печать, содержащую его полное фирменное наимен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вание на русском языке и указание на место нахождения общества.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7288">
        <w:rPr>
          <w:rFonts w:cs="Times New Roman"/>
          <w:sz w:val="24"/>
          <w:szCs w:val="24"/>
        </w:rPr>
        <w:t>Общество вправе иметь штампы и бланки со своим фирменным наименованием, собс</w:t>
      </w:r>
      <w:r w:rsidRPr="00ED7288">
        <w:rPr>
          <w:rFonts w:cs="Times New Roman"/>
          <w:sz w:val="24"/>
          <w:szCs w:val="24"/>
        </w:rPr>
        <w:t>т</w:t>
      </w:r>
      <w:r w:rsidRPr="00ED7288">
        <w:rPr>
          <w:rFonts w:cs="Times New Roman"/>
          <w:sz w:val="24"/>
          <w:szCs w:val="24"/>
        </w:rPr>
        <w:t>венную эмблему, а также зарегистрированный в установленном порядке товарный знак и другие средства индивидуализации.</w:t>
      </w:r>
    </w:p>
    <w:p w:rsidR="00E961DD" w:rsidRPr="00ED7288" w:rsidRDefault="003260AF" w:rsidP="00ED72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1.10. </w:t>
      </w:r>
      <w:r w:rsidR="00410A6D" w:rsidRPr="00ED7288">
        <w:rPr>
          <w:rFonts w:eastAsia="Times New Roman" w:cs="Times New Roman"/>
          <w:sz w:val="24"/>
          <w:szCs w:val="24"/>
          <w:lang w:eastAsia="ru-RU"/>
        </w:rPr>
        <w:t>Общество является собственником принадлежащего ему имущества и дене</w:t>
      </w:r>
      <w:r w:rsidR="00410A6D" w:rsidRPr="00ED7288">
        <w:rPr>
          <w:rFonts w:eastAsia="Times New Roman" w:cs="Times New Roman"/>
          <w:sz w:val="24"/>
          <w:szCs w:val="24"/>
          <w:lang w:eastAsia="ru-RU"/>
        </w:rPr>
        <w:t>ж</w:t>
      </w:r>
      <w:r w:rsidR="00410A6D" w:rsidRPr="00ED7288">
        <w:rPr>
          <w:rFonts w:eastAsia="Times New Roman" w:cs="Times New Roman"/>
          <w:sz w:val="24"/>
          <w:szCs w:val="24"/>
          <w:lang w:eastAsia="ru-RU"/>
        </w:rPr>
        <w:t xml:space="preserve">ных средств и отвечает по своим обязательствам </w:t>
      </w:r>
      <w:r w:rsidR="00410A6D" w:rsidRPr="00ED7288">
        <w:rPr>
          <w:rFonts w:cs="Times New Roman"/>
          <w:sz w:val="24"/>
          <w:szCs w:val="24"/>
        </w:rPr>
        <w:t>всем принадлежащим ему</w:t>
      </w:r>
      <w:r w:rsidR="00410A6D" w:rsidRPr="00ED7288">
        <w:rPr>
          <w:rFonts w:eastAsia="Times New Roman" w:cs="Times New Roman"/>
          <w:sz w:val="24"/>
          <w:szCs w:val="24"/>
          <w:lang w:eastAsia="ru-RU"/>
        </w:rPr>
        <w:t xml:space="preserve"> имуществом. 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Участники имеют предусмотренные законом и Уставом Общества обязательственные права по отношению к Обществу.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1.11.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C6136D" w:rsidRDefault="00C6136D" w:rsidP="00326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2" w:name="sub_2"/>
      <w:r w:rsidRPr="00ED7288">
        <w:rPr>
          <w:rFonts w:cs="Times New Roman"/>
          <w:bCs/>
          <w:color w:val="26282F"/>
          <w:sz w:val="24"/>
          <w:szCs w:val="24"/>
        </w:rPr>
        <w:t>2.</w:t>
      </w:r>
      <w:r w:rsidR="00E961DD" w:rsidRPr="00ED7288">
        <w:rPr>
          <w:rFonts w:cs="Times New Roman"/>
          <w:bCs/>
          <w:color w:val="26282F"/>
          <w:sz w:val="24"/>
          <w:szCs w:val="24"/>
        </w:rPr>
        <w:t xml:space="preserve"> Цели, предмет и в</w:t>
      </w:r>
      <w:r w:rsidRPr="00ED7288">
        <w:rPr>
          <w:rFonts w:cs="Times New Roman"/>
          <w:bCs/>
          <w:color w:val="26282F"/>
          <w:sz w:val="24"/>
          <w:szCs w:val="24"/>
        </w:rPr>
        <w:t xml:space="preserve">иды деятельности </w:t>
      </w:r>
      <w:r w:rsidR="00E961DD" w:rsidRPr="00ED7288">
        <w:rPr>
          <w:rFonts w:cs="Times New Roman"/>
          <w:bCs/>
          <w:color w:val="26282F"/>
          <w:sz w:val="24"/>
          <w:szCs w:val="24"/>
        </w:rPr>
        <w:t>О</w:t>
      </w:r>
      <w:r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p w:rsidR="003260A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bookmarkEnd w:id="2"/>
    <w:p w:rsidR="00E961D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961DD" w:rsidRPr="00ED7288">
        <w:rPr>
          <w:rFonts w:cs="Times New Roman"/>
          <w:sz w:val="24"/>
          <w:szCs w:val="24"/>
        </w:rPr>
        <w:t>2.1. Целью деятельности Общества является удовлетворение общественных потре</w:t>
      </w:r>
      <w:r w:rsidR="00E961DD" w:rsidRPr="00ED7288">
        <w:rPr>
          <w:rFonts w:cs="Times New Roman"/>
          <w:sz w:val="24"/>
          <w:szCs w:val="24"/>
        </w:rPr>
        <w:t>б</w:t>
      </w:r>
      <w:r w:rsidR="00E961DD" w:rsidRPr="00ED7288">
        <w:rPr>
          <w:rFonts w:cs="Times New Roman"/>
          <w:sz w:val="24"/>
          <w:szCs w:val="24"/>
        </w:rPr>
        <w:t>ностей юридических и физических лиц в работах, товарах и услугах охотничье-рыболовного хозяйства и получение прибыли.</w:t>
      </w:r>
    </w:p>
    <w:p w:rsidR="00D83172" w:rsidRDefault="00D83172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60AF" w:rsidRDefault="003260AF" w:rsidP="003260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961D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961DD" w:rsidRPr="00ED7288">
        <w:rPr>
          <w:rFonts w:cs="Times New Roman"/>
          <w:sz w:val="24"/>
          <w:szCs w:val="24"/>
        </w:rPr>
        <w:t xml:space="preserve">2.2. Предметом деятельности Общества является </w:t>
      </w:r>
      <w:r w:rsidR="00CB0523" w:rsidRPr="00ED7288">
        <w:rPr>
          <w:rFonts w:cs="Times New Roman"/>
          <w:sz w:val="24"/>
          <w:szCs w:val="24"/>
        </w:rPr>
        <w:t>использование объектов животн</w:t>
      </w:r>
      <w:r w:rsidR="00CB0523" w:rsidRPr="00ED7288">
        <w:rPr>
          <w:rFonts w:cs="Times New Roman"/>
          <w:sz w:val="24"/>
          <w:szCs w:val="24"/>
        </w:rPr>
        <w:t>о</w:t>
      </w:r>
      <w:r w:rsidR="00CB0523" w:rsidRPr="00ED7288">
        <w:rPr>
          <w:rFonts w:cs="Times New Roman"/>
          <w:sz w:val="24"/>
          <w:szCs w:val="24"/>
        </w:rPr>
        <w:t xml:space="preserve">го мира в соответствии с законодательством РФ, </w:t>
      </w:r>
      <w:r w:rsidR="00E961DD" w:rsidRPr="00ED7288">
        <w:rPr>
          <w:rFonts w:cs="Times New Roman"/>
          <w:sz w:val="24"/>
          <w:szCs w:val="24"/>
        </w:rPr>
        <w:t>охота</w:t>
      </w:r>
      <w:r w:rsidR="004F0E4D" w:rsidRPr="00ED7288">
        <w:rPr>
          <w:rFonts w:cs="Times New Roman"/>
          <w:sz w:val="24"/>
          <w:szCs w:val="24"/>
        </w:rPr>
        <w:t xml:space="preserve">, </w:t>
      </w:r>
      <w:r w:rsidR="00E961DD" w:rsidRPr="00ED7288">
        <w:rPr>
          <w:rFonts w:cs="Times New Roman"/>
          <w:sz w:val="24"/>
          <w:szCs w:val="24"/>
        </w:rPr>
        <w:t>рыболовство и предоставление услуг в этих областях, разведение диких животных, включая предоставление услуг в этих областях</w:t>
      </w:r>
      <w:r w:rsidR="004F0E4D" w:rsidRPr="00ED7288">
        <w:rPr>
          <w:rFonts w:cs="Times New Roman"/>
          <w:sz w:val="24"/>
          <w:szCs w:val="24"/>
        </w:rPr>
        <w:t>.</w:t>
      </w:r>
    </w:p>
    <w:p w:rsidR="00ED6D86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961DD" w:rsidRPr="00ED7288">
        <w:rPr>
          <w:rFonts w:cs="Times New Roman"/>
          <w:sz w:val="24"/>
          <w:szCs w:val="24"/>
        </w:rPr>
        <w:t>2.3</w:t>
      </w:r>
      <w:r w:rsidR="00C6136D" w:rsidRPr="00ED7288">
        <w:rPr>
          <w:rFonts w:cs="Times New Roman"/>
          <w:sz w:val="24"/>
          <w:szCs w:val="24"/>
        </w:rPr>
        <w:t>. Общество осуществляет следующие виды деятельности: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D6D86" w:rsidRPr="00ED7288">
        <w:rPr>
          <w:rFonts w:cs="Times New Roman"/>
          <w:sz w:val="24"/>
          <w:szCs w:val="24"/>
        </w:rPr>
        <w:t xml:space="preserve">- </w:t>
      </w:r>
      <w:r w:rsidR="009301B6" w:rsidRPr="00ED7288">
        <w:rPr>
          <w:rFonts w:cs="Times New Roman"/>
          <w:sz w:val="24"/>
          <w:szCs w:val="24"/>
        </w:rPr>
        <w:t>создание условий для развити</w:t>
      </w:r>
      <w:r w:rsidR="00ED6D86" w:rsidRPr="00ED7288">
        <w:rPr>
          <w:rFonts w:cs="Times New Roman"/>
          <w:sz w:val="24"/>
          <w:szCs w:val="24"/>
        </w:rPr>
        <w:t>я туризма, в том числе туроператорская деятел</w:t>
      </w:r>
      <w:r w:rsidR="00ED6D86" w:rsidRPr="00ED7288">
        <w:rPr>
          <w:rFonts w:cs="Times New Roman"/>
          <w:sz w:val="24"/>
          <w:szCs w:val="24"/>
        </w:rPr>
        <w:t>ь</w:t>
      </w:r>
      <w:r w:rsidR="00ED6D86" w:rsidRPr="00ED7288">
        <w:rPr>
          <w:rFonts w:cs="Times New Roman"/>
          <w:sz w:val="24"/>
          <w:szCs w:val="24"/>
        </w:rPr>
        <w:t>ность</w:t>
      </w:r>
      <w:r w:rsidR="00E86F4F" w:rsidRPr="00ED7288">
        <w:rPr>
          <w:rFonts w:cs="Times New Roman"/>
          <w:sz w:val="24"/>
          <w:szCs w:val="24"/>
        </w:rPr>
        <w:t>;</w:t>
      </w:r>
    </w:p>
    <w:p w:rsidR="00F11E46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0523" w:rsidRPr="00ED7288">
        <w:rPr>
          <w:rFonts w:cs="Times New Roman"/>
          <w:sz w:val="24"/>
          <w:szCs w:val="24"/>
        </w:rPr>
        <w:t>-</w:t>
      </w:r>
      <w:r w:rsidR="00C6136D" w:rsidRPr="00ED7288">
        <w:rPr>
          <w:rFonts w:cs="Times New Roman"/>
          <w:sz w:val="24"/>
          <w:szCs w:val="24"/>
        </w:rPr>
        <w:t xml:space="preserve"> охота и  разведение диких  животных, включая  предоставление услуг  в этой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ласти</w:t>
      </w:r>
      <w:r w:rsidR="00B11005" w:rsidRPr="00ED7288">
        <w:rPr>
          <w:rFonts w:cs="Times New Roman"/>
          <w:sz w:val="24"/>
          <w:szCs w:val="24"/>
        </w:rPr>
        <w:t>;</w:t>
      </w:r>
    </w:p>
    <w:p w:rsidR="00C6136D" w:rsidRPr="00ED7288" w:rsidRDefault="00F11E46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рыболовство, рыбоводство и предоставление услуг в этих областях</w:t>
      </w:r>
      <w:r w:rsidR="003260AF">
        <w:rPr>
          <w:rFonts w:cs="Times New Roman"/>
          <w:sz w:val="24"/>
          <w:szCs w:val="24"/>
        </w:rPr>
        <w:t>;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деятельность, связанная со спортивно-любительским рыболовством</w:t>
      </w:r>
      <w:r>
        <w:rPr>
          <w:rFonts w:cs="Times New Roman"/>
          <w:sz w:val="24"/>
          <w:szCs w:val="24"/>
        </w:rPr>
        <w:t>;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спортивно-любительская охота</w:t>
      </w:r>
      <w:r w:rsidR="00E86F4F" w:rsidRPr="00ED7288">
        <w:rPr>
          <w:rFonts w:cs="Times New Roman"/>
          <w:sz w:val="24"/>
          <w:szCs w:val="24"/>
        </w:rPr>
        <w:t>;</w:t>
      </w:r>
    </w:p>
    <w:p w:rsidR="00E86F4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6F4F" w:rsidRPr="00ED7288">
        <w:rPr>
          <w:rFonts w:cs="Times New Roman"/>
          <w:sz w:val="24"/>
          <w:szCs w:val="24"/>
        </w:rPr>
        <w:t>- разведение пчел;</w:t>
      </w:r>
    </w:p>
    <w:p w:rsidR="00E86F4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6F4F" w:rsidRPr="00ED7288">
        <w:rPr>
          <w:rFonts w:cs="Times New Roman"/>
          <w:sz w:val="24"/>
          <w:szCs w:val="24"/>
        </w:rPr>
        <w:t>- деятельность по организации отдыха и развлечений;</w:t>
      </w:r>
    </w:p>
    <w:p w:rsidR="00E86F4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6F4F" w:rsidRPr="00ED7288">
        <w:rPr>
          <w:rFonts w:cs="Times New Roman"/>
          <w:sz w:val="24"/>
          <w:szCs w:val="24"/>
        </w:rPr>
        <w:t>- деятельность гостиниц и ресторанов;</w:t>
      </w:r>
    </w:p>
    <w:p w:rsidR="00E86F4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6F4F" w:rsidRPr="00ED7288">
        <w:rPr>
          <w:rFonts w:cs="Times New Roman"/>
          <w:sz w:val="24"/>
          <w:szCs w:val="24"/>
        </w:rPr>
        <w:t>- розничная торговля, кроме торговли автотранспортными средствами и мотоцикл</w:t>
      </w:r>
      <w:r w:rsidR="00E86F4F" w:rsidRPr="00ED7288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ми.</w:t>
      </w:r>
    </w:p>
    <w:p w:rsidR="00E86F4F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6F4F" w:rsidRPr="00ED7288">
        <w:rPr>
          <w:rFonts w:cs="Times New Roman"/>
          <w:sz w:val="24"/>
          <w:szCs w:val="24"/>
        </w:rPr>
        <w:t>Общество вправе осуществлять иные виды деятельности, не запрещенные законод</w:t>
      </w:r>
      <w:r w:rsidR="00E86F4F" w:rsidRPr="00ED7288">
        <w:rPr>
          <w:rFonts w:cs="Times New Roman"/>
          <w:sz w:val="24"/>
          <w:szCs w:val="24"/>
        </w:rPr>
        <w:t>а</w:t>
      </w:r>
      <w:r w:rsidR="00E86F4F" w:rsidRPr="00ED7288">
        <w:rPr>
          <w:rFonts w:cs="Times New Roman"/>
          <w:sz w:val="24"/>
          <w:szCs w:val="24"/>
        </w:rPr>
        <w:t>тельством, направленные на достижение уставных целей.</w:t>
      </w:r>
    </w:p>
    <w:p w:rsidR="00E961D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961DD" w:rsidRPr="00ED7288">
        <w:rPr>
          <w:rFonts w:cs="Times New Roman"/>
          <w:sz w:val="24"/>
          <w:szCs w:val="24"/>
        </w:rPr>
        <w:t>2.4. Общество имеет гражданские права и несет гражданские обязанности, необх</w:t>
      </w:r>
      <w:r w:rsidR="00E961DD" w:rsidRPr="00ED7288">
        <w:rPr>
          <w:rFonts w:cs="Times New Roman"/>
          <w:sz w:val="24"/>
          <w:szCs w:val="24"/>
        </w:rPr>
        <w:t>о</w:t>
      </w:r>
      <w:r w:rsidR="00E961DD" w:rsidRPr="00ED7288">
        <w:rPr>
          <w:rFonts w:cs="Times New Roman"/>
          <w:sz w:val="24"/>
          <w:szCs w:val="24"/>
        </w:rPr>
        <w:t>димые для осуществления любых видов деятельности, не запрещенных федеральными з</w:t>
      </w:r>
      <w:r w:rsidR="00E961DD" w:rsidRPr="00ED7288">
        <w:rPr>
          <w:rFonts w:cs="Times New Roman"/>
          <w:sz w:val="24"/>
          <w:szCs w:val="24"/>
        </w:rPr>
        <w:t>а</w:t>
      </w:r>
      <w:r w:rsidR="00E961DD" w:rsidRPr="00ED7288">
        <w:rPr>
          <w:rFonts w:cs="Times New Roman"/>
          <w:sz w:val="24"/>
          <w:szCs w:val="24"/>
        </w:rPr>
        <w:t>конами, если это не противоречит предмету и целям деятельности Общества.</w:t>
      </w:r>
    </w:p>
    <w:p w:rsidR="00C6136D" w:rsidRPr="00F11E46" w:rsidRDefault="003260AF" w:rsidP="009C2393">
      <w:pPr>
        <w:rPr>
          <w:sz w:val="24"/>
          <w:szCs w:val="24"/>
        </w:rPr>
      </w:pPr>
      <w:r>
        <w:tab/>
      </w:r>
      <w:r w:rsidR="00C6136D" w:rsidRPr="00F11E46">
        <w:rPr>
          <w:sz w:val="24"/>
          <w:szCs w:val="24"/>
        </w:rPr>
        <w:t>2.5. В случаях, предусмотренных законом, Общество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</w:t>
      </w:r>
      <w:r w:rsidR="00C6136D" w:rsidRPr="00F11E46">
        <w:rPr>
          <w:sz w:val="24"/>
          <w:szCs w:val="24"/>
        </w:rPr>
        <w:t>е</w:t>
      </w:r>
      <w:r w:rsidR="00C6136D" w:rsidRPr="00F11E46">
        <w:rPr>
          <w:sz w:val="24"/>
          <w:szCs w:val="24"/>
        </w:rPr>
        <w:t>тельства о допуске к определенному виду работ.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2.6. Если условиями предоставления лицензии на осуществление определенного в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>да деятельности предусмотрено требование осуществлять такую деятельность как искл</w:t>
      </w:r>
      <w:r w:rsidR="00C6136D" w:rsidRPr="00ED7288">
        <w:rPr>
          <w:rFonts w:cs="Times New Roman"/>
          <w:sz w:val="24"/>
          <w:szCs w:val="24"/>
        </w:rPr>
        <w:t>ю</w:t>
      </w:r>
      <w:r w:rsidR="00C6136D" w:rsidRPr="00ED7288">
        <w:rPr>
          <w:rFonts w:cs="Times New Roman"/>
          <w:sz w:val="24"/>
          <w:szCs w:val="24"/>
        </w:rPr>
        <w:t>чительную, Общество в течение срока действия лицензии осуществляет только виды де</w:t>
      </w:r>
      <w:r w:rsidR="00C6136D" w:rsidRPr="00ED7288">
        <w:rPr>
          <w:rFonts w:cs="Times New Roman"/>
          <w:sz w:val="24"/>
          <w:szCs w:val="24"/>
        </w:rPr>
        <w:t>я</w:t>
      </w:r>
      <w:r w:rsidR="00C6136D" w:rsidRPr="00ED7288">
        <w:rPr>
          <w:rFonts w:cs="Times New Roman"/>
          <w:sz w:val="24"/>
          <w:szCs w:val="24"/>
        </w:rPr>
        <w:t>тельности, предусмотренные лицензией, и сопутствующие виды деятельности.</w:t>
      </w:r>
    </w:p>
    <w:p w:rsidR="00882E01" w:rsidRPr="00F11E46" w:rsidRDefault="00882E01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8"/>
          <w:szCs w:val="8"/>
          <w:lang w:eastAsia="ru-RU"/>
        </w:rPr>
      </w:pPr>
    </w:p>
    <w:p w:rsidR="00E961DD" w:rsidRDefault="00E961DD" w:rsidP="0032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D7288">
        <w:rPr>
          <w:rFonts w:eastAsia="Times New Roman" w:cs="Times New Roman"/>
          <w:bCs/>
          <w:sz w:val="24"/>
          <w:szCs w:val="24"/>
          <w:lang w:eastAsia="ru-RU"/>
        </w:rPr>
        <w:t>3. Правовой статус Общества</w:t>
      </w:r>
    </w:p>
    <w:p w:rsidR="003260AF" w:rsidRPr="00F11E46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8"/>
          <w:szCs w:val="8"/>
          <w:lang w:eastAsia="ru-RU"/>
        </w:rPr>
      </w:pP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3.1. Общество считается созданным как юридическое лицо с момента его государс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венной регистрации в порядке, установленном федеральным законом о государственной регистрации юридических лиц.</w:t>
      </w:r>
    </w:p>
    <w:p w:rsidR="00E961DD" w:rsidRPr="00ED7288" w:rsidRDefault="003260AF" w:rsidP="00ED728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 w:bidi="ru-RU"/>
        </w:rPr>
        <w:t xml:space="preserve">3.2. Общество для достижения целей своей деятельности вправе </w:t>
      </w:r>
      <w:proofErr w:type="gramStart"/>
      <w:r w:rsidR="00E961DD" w:rsidRPr="00ED7288">
        <w:rPr>
          <w:rFonts w:eastAsia="Times New Roman" w:cs="Times New Roman"/>
          <w:sz w:val="24"/>
          <w:szCs w:val="24"/>
          <w:lang w:eastAsia="ru-RU" w:bidi="ru-RU"/>
        </w:rPr>
        <w:t>нести  обязанности</w:t>
      </w:r>
      <w:proofErr w:type="gramEnd"/>
      <w:r w:rsidR="00E961DD" w:rsidRPr="00ED7288">
        <w:rPr>
          <w:rFonts w:eastAsia="Times New Roman" w:cs="Times New Roman"/>
          <w:sz w:val="24"/>
          <w:szCs w:val="24"/>
          <w:lang w:eastAsia="ru-RU" w:bidi="ru-RU"/>
        </w:rPr>
        <w:t>, осуществлять любые имущественные и личные неимущественные права, предоставляемые законодательством обществам с ограниченной ответственностью, от своего имени совершать любые допустимые законом сделки, быть истцом и ответчиком в суде.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3.3. 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венные и личные неимущественные права, нести обязанности, быть истцом и ответчиком в суде.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3.4. Общество имеет право пользоваться  кредитом в  рублях  и  в иностранной в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люте.</w:t>
      </w:r>
    </w:p>
    <w:p w:rsidR="00E961DD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3.5. Общество несет ответственность по своим обязательствам всем принадлежащим ему имуществом. Общество не отвечает по обязательствам своих участников. Участники общества, не полностью оплатившие доли, несут солидарную ответственность по обяз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тельствам общества в пределах стоимости неоплаченной части принадлежащих им долей в уставном капитале общества.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3.6. В случае несостоятельности (банкротства) общества по вине его участников или по вине других лиц, которые имеют право давать обязательные для общества указания л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бо иным образом имеют возможность определять его действия,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3.7. Общество может создавать самостоятельно и совместно с другими обществами, товариществами, кооперативами, предприятиями, учреждениями, организациями и гра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ж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данами на территории РФ организации с  правами  юридического лица в любых допуст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мых законом организационно-правовых формах. Общество вправе иметь дочерние и зав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симые  общества  с правами юридического лица.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3.8. Общество может создавать филиалы и открывать представительства на терр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тории Российской Федерации и за рубежом. Филиалы и представительства учреждаются Общим собранием участников и действуют в соответствии с Положениями о них. Пол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жения о филиалах и представительствах утверждаются Общим собранием участников. Порядок создания филиалов и представительств регулируется действующим законод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тельством.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3.9. Создание филиалов и представительств за границей регулируется законодател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ь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ством  Российской Федерации  и  соответствующих  государств.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3.10. Филиалы и представительства не являются юридическими лицами и наделяю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ся основными и оборотными средствами за счет Общества.</w:t>
      </w:r>
    </w:p>
    <w:p w:rsidR="00882E01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3.11. Филиалы и представительства осуществляют деятельность от имени  Общес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ва. Общество несет ответственность за деятельность своих филиалов и представительств. Руководители филиалов и представительств назначаются Генеральным директором Общ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е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ства и действуют на основании выданных Обществом доверенностей.  Доверенности р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у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ководителям филиалов и  представительств  от имени Общества выдает Генеральный д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ректор или лицо, его замещающее.</w:t>
      </w:r>
      <w:r w:rsidR="00882E01" w:rsidRPr="00ED7288">
        <w:rPr>
          <w:rFonts w:cs="Times New Roman"/>
          <w:sz w:val="24"/>
          <w:szCs w:val="24"/>
        </w:rPr>
        <w:t xml:space="preserve"> Ответственность за деятельность филиала и представ</w:t>
      </w:r>
      <w:r w:rsidR="00882E01" w:rsidRPr="00ED7288">
        <w:rPr>
          <w:rFonts w:cs="Times New Roman"/>
          <w:sz w:val="24"/>
          <w:szCs w:val="24"/>
        </w:rPr>
        <w:t>и</w:t>
      </w:r>
      <w:r w:rsidR="00882E01" w:rsidRPr="00ED7288">
        <w:rPr>
          <w:rFonts w:cs="Times New Roman"/>
          <w:sz w:val="24"/>
          <w:szCs w:val="24"/>
        </w:rPr>
        <w:t>тельства Общества несет Общество.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3.12. Общество может иметь дочерние и зависимые хозяйственные общества с пр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вами юридического лица, созданные на территории Российской Федерации в соответствии с Федеральным законодательством, а за пределами территории Российской Федерации также в соответствии с законодательством иностранного государства, на территории к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торого создано дочернее или зависимое хозяйственное общество, если иное не предусмо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рено международными договорами Российской Федерации.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3.13. Общество признается дочерним, если другое (основное) хозяйственное общ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е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ство или товарищество в силу преобладающего участия в его уставном капитале, либо в соответствии с заключенным между ними договором, либо иным образом имеет возмо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ж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ность определять решения, принимаемые таким обществом.</w:t>
      </w:r>
    </w:p>
    <w:p w:rsidR="00E961DD" w:rsidRPr="00ED7288" w:rsidRDefault="00E961DD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7288">
        <w:rPr>
          <w:rFonts w:eastAsia="Times New Roman" w:cs="Times New Roman"/>
          <w:sz w:val="24"/>
          <w:szCs w:val="24"/>
          <w:lang w:eastAsia="ru-RU"/>
        </w:rPr>
        <w:t>Дочернее общество не отвечает по долгам основного хозяйственного общества. Основное хозяйственное общество (товарищество), которое имеет право давать дочернему обществу обязательные для него указания, отвечает солидарно с дочерним обществом по сделкам, заключенным последним во исполнение таких указаний.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3.14. Общество признается зависимым, если другое (преобладающее, участвующее) хозяйственное общество имеет более двадцати процентов уставного капитала первого 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б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щества.</w:t>
      </w:r>
    </w:p>
    <w:p w:rsidR="00E961DD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3.15. Общество самостоятельно планирует свою производственно-хозяйственную деятельность,  а также социальное развитие коллектива. Основу планов составляют дог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воры, заключаемые с потребителями  услуг Общества, а также поставщиками материал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ь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но-технических и иных ресурсов.</w:t>
      </w:r>
    </w:p>
    <w:p w:rsidR="00132EA3" w:rsidRPr="00ED7288" w:rsidRDefault="003260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3.16. Выполнение работ и предоставление услуг осуществляются по ценам и тар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и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фам,  устанавливаемым Обществом самостоятельно, а в случаях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 xml:space="preserve"> установленных закон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дательством с учетом требований органов исполнительной власти, осуществляющих гос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у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 xml:space="preserve">дарственное регулирование в области установления цен (тарифов) и </w:t>
      </w:r>
      <w:proofErr w:type="gramStart"/>
      <w:r w:rsidR="00E961DD" w:rsidRPr="00ED728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E961DD" w:rsidRPr="00ED7288">
        <w:rPr>
          <w:rFonts w:eastAsia="Times New Roman" w:cs="Times New Roman"/>
          <w:sz w:val="24"/>
          <w:szCs w:val="24"/>
          <w:lang w:eastAsia="ru-RU"/>
        </w:rPr>
        <w:t xml:space="preserve"> соблюд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t>е</w:t>
      </w:r>
      <w:r w:rsidR="00E961DD" w:rsidRPr="00ED7288">
        <w:rPr>
          <w:rFonts w:eastAsia="Times New Roman" w:cs="Times New Roman"/>
          <w:sz w:val="24"/>
          <w:szCs w:val="24"/>
          <w:lang w:eastAsia="ru-RU"/>
        </w:rPr>
        <w:lastRenderedPageBreak/>
        <w:t>нием порядка применения регулируемых цен (тарифов).</w:t>
      </w:r>
    </w:p>
    <w:p w:rsidR="00C6136D" w:rsidRPr="00ED7288" w:rsidRDefault="00CD260C" w:rsidP="00326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3" w:name="sub_3"/>
      <w:r w:rsidRPr="00ED7288">
        <w:rPr>
          <w:rFonts w:cs="Times New Roman"/>
          <w:bCs/>
          <w:color w:val="26282F"/>
          <w:sz w:val="24"/>
          <w:szCs w:val="24"/>
        </w:rPr>
        <w:t>4</w:t>
      </w:r>
      <w:r w:rsidR="00C6136D" w:rsidRPr="00ED7288">
        <w:rPr>
          <w:rFonts w:cs="Times New Roman"/>
          <w:bCs/>
          <w:color w:val="26282F"/>
          <w:sz w:val="24"/>
          <w:szCs w:val="24"/>
        </w:rPr>
        <w:t>. Уставный</w:t>
      </w:r>
      <w:r w:rsidR="003260AF">
        <w:rPr>
          <w:rFonts w:cs="Times New Roman"/>
          <w:bCs/>
          <w:color w:val="26282F"/>
          <w:sz w:val="24"/>
          <w:szCs w:val="24"/>
        </w:rPr>
        <w:t xml:space="preserve"> капитал 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bookmarkEnd w:id="3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.1. Уставный капитал Общества составляется из номинальной стоимости долей его участников.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 xml:space="preserve">.2. Размер уставного капитала Общества составляет </w:t>
      </w:r>
      <w:r w:rsidR="00F403A5">
        <w:rPr>
          <w:rFonts w:cs="Times New Roman"/>
          <w:sz w:val="24"/>
          <w:szCs w:val="24"/>
        </w:rPr>
        <w:t xml:space="preserve">2 475 393 </w:t>
      </w:r>
      <w:r w:rsidR="003376C5" w:rsidRPr="00ED7288">
        <w:rPr>
          <w:rFonts w:cs="Times New Roman"/>
          <w:sz w:val="24"/>
          <w:szCs w:val="24"/>
        </w:rPr>
        <w:t xml:space="preserve"> (</w:t>
      </w:r>
      <w:r w:rsidR="00F403A5">
        <w:rPr>
          <w:rFonts w:cs="Times New Roman"/>
          <w:sz w:val="24"/>
          <w:szCs w:val="24"/>
        </w:rPr>
        <w:t xml:space="preserve">два </w:t>
      </w:r>
      <w:r w:rsidR="003376C5" w:rsidRPr="00ED7288">
        <w:rPr>
          <w:rFonts w:cs="Times New Roman"/>
          <w:sz w:val="24"/>
          <w:szCs w:val="24"/>
        </w:rPr>
        <w:t>миллион</w:t>
      </w:r>
      <w:r w:rsidR="00F403A5">
        <w:rPr>
          <w:rFonts w:cs="Times New Roman"/>
          <w:sz w:val="24"/>
          <w:szCs w:val="24"/>
        </w:rPr>
        <w:t xml:space="preserve">а </w:t>
      </w:r>
      <w:r w:rsidR="003376C5" w:rsidRPr="00ED7288">
        <w:rPr>
          <w:rFonts w:cs="Times New Roman"/>
          <w:sz w:val="24"/>
          <w:szCs w:val="24"/>
        </w:rPr>
        <w:t xml:space="preserve"> ч</w:t>
      </w:r>
      <w:r w:rsidR="003376C5" w:rsidRPr="00ED7288">
        <w:rPr>
          <w:rFonts w:cs="Times New Roman"/>
          <w:sz w:val="24"/>
          <w:szCs w:val="24"/>
        </w:rPr>
        <w:t>е</w:t>
      </w:r>
      <w:r w:rsidR="003376C5" w:rsidRPr="00ED7288">
        <w:rPr>
          <w:rFonts w:cs="Times New Roman"/>
          <w:sz w:val="24"/>
          <w:szCs w:val="24"/>
        </w:rPr>
        <w:t xml:space="preserve">тыреста </w:t>
      </w:r>
      <w:r w:rsidR="00F403A5">
        <w:rPr>
          <w:rFonts w:cs="Times New Roman"/>
          <w:sz w:val="24"/>
          <w:szCs w:val="24"/>
        </w:rPr>
        <w:t xml:space="preserve">семьдесят пять </w:t>
      </w:r>
      <w:r w:rsidR="003376C5" w:rsidRPr="00ED7288">
        <w:rPr>
          <w:rFonts w:cs="Times New Roman"/>
          <w:sz w:val="24"/>
          <w:szCs w:val="24"/>
        </w:rPr>
        <w:t xml:space="preserve"> тысяч</w:t>
      </w:r>
      <w:r w:rsidR="00F403A5">
        <w:rPr>
          <w:rFonts w:cs="Times New Roman"/>
          <w:sz w:val="24"/>
          <w:szCs w:val="24"/>
        </w:rPr>
        <w:t xml:space="preserve"> триста девяносто три) рубля</w:t>
      </w:r>
      <w:r w:rsidR="003376C5" w:rsidRPr="00ED7288">
        <w:rPr>
          <w:rFonts w:cs="Times New Roman"/>
          <w:sz w:val="24"/>
          <w:szCs w:val="24"/>
        </w:rPr>
        <w:t>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.3. Размер доли участника Общества соответствует соотношению номинальной стоимости его доли и уставного капитала Общества.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F11E46">
        <w:rPr>
          <w:rFonts w:cs="Times New Roman"/>
          <w:sz w:val="24"/>
          <w:szCs w:val="24"/>
        </w:rPr>
        <w:t>.4</w:t>
      </w:r>
      <w:r w:rsidR="00C6136D" w:rsidRPr="00ED7288">
        <w:rPr>
          <w:rFonts w:cs="Times New Roman"/>
          <w:sz w:val="24"/>
          <w:szCs w:val="24"/>
        </w:rPr>
        <w:t>. Если по окончании второго или каждого последующего финансового года сто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 xml:space="preserve">мость чистых активов Общества окажется меньше его уставного капитала, Общество в порядке и в срок, которые предусмотрены </w:t>
      </w:r>
      <w:hyperlink r:id="rId9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 w:rsidR="00C6136D" w:rsidRPr="00ED7288">
        <w:rPr>
          <w:rFonts w:cs="Times New Roman"/>
          <w:sz w:val="24"/>
          <w:szCs w:val="24"/>
        </w:rPr>
        <w:t>, обязано увеличить стоимость чистых активов до размера уставного капитала или зарегистрировать в уст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новленном порядке уменьшение уставного капитала.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Если стоимость указанных активов Общества становится меньше определенного законом минимального размера уставного капитала, Общество подлежит ликвидации.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F11E46">
        <w:rPr>
          <w:rFonts w:cs="Times New Roman"/>
          <w:sz w:val="24"/>
          <w:szCs w:val="24"/>
        </w:rPr>
        <w:t>.5</w:t>
      </w:r>
      <w:r w:rsidR="00C6136D" w:rsidRPr="00ED7288">
        <w:rPr>
          <w:rFonts w:cs="Times New Roman"/>
          <w:sz w:val="24"/>
          <w:szCs w:val="24"/>
        </w:rPr>
        <w:t>. Увеличение уставного капитала Общества допускается после полной оплаты всех его долей.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F11E46">
        <w:rPr>
          <w:rFonts w:cs="Times New Roman"/>
          <w:sz w:val="24"/>
          <w:szCs w:val="24"/>
        </w:rPr>
        <w:t>.6</w:t>
      </w:r>
      <w:r w:rsidR="00C6136D" w:rsidRPr="00ED7288">
        <w:rPr>
          <w:rFonts w:cs="Times New Roman"/>
          <w:sz w:val="24"/>
          <w:szCs w:val="24"/>
        </w:rPr>
        <w:t>. Увеличение уставного капитала Общества может осуществляться за счет им</w:t>
      </w:r>
      <w:r w:rsidR="00C6136D" w:rsidRPr="00ED7288">
        <w:rPr>
          <w:rFonts w:cs="Times New Roman"/>
          <w:sz w:val="24"/>
          <w:szCs w:val="24"/>
        </w:rPr>
        <w:t>у</w:t>
      </w:r>
      <w:r w:rsidR="00C6136D" w:rsidRPr="00ED7288">
        <w:rPr>
          <w:rFonts w:cs="Times New Roman"/>
          <w:sz w:val="24"/>
          <w:szCs w:val="24"/>
        </w:rPr>
        <w:t>щества Общества и (или) за счет дополнительных вкладов участников Общества.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D260C" w:rsidRPr="00ED7288">
        <w:rPr>
          <w:rFonts w:cs="Times New Roman"/>
          <w:sz w:val="24"/>
          <w:szCs w:val="24"/>
        </w:rPr>
        <w:t>4</w:t>
      </w:r>
      <w:r w:rsidR="00F11E46">
        <w:rPr>
          <w:rFonts w:cs="Times New Roman"/>
          <w:sz w:val="24"/>
          <w:szCs w:val="24"/>
        </w:rPr>
        <w:t>.7</w:t>
      </w:r>
      <w:r w:rsidR="00C6136D" w:rsidRPr="00ED7288">
        <w:rPr>
          <w:rFonts w:cs="Times New Roman"/>
          <w:sz w:val="24"/>
          <w:szCs w:val="24"/>
        </w:rPr>
        <w:t>. Общество вправе, а в случаях, предусмотренных Федеральным законом об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ществах с ограниченной ответственностью, обязано уменьшить свой уставный капитал.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Уменьшение уставного капитала Общества может осуществляться путем уменьш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ния номинальной стоимости долей всех участников Общества в уставном капитале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ства и (или) погашения долей, принадлежащих Обществу.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3260AF" w:rsidP="00326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4" w:name="sub_5"/>
      <w:r>
        <w:rPr>
          <w:rFonts w:cs="Times New Roman"/>
          <w:bCs/>
          <w:color w:val="26282F"/>
          <w:sz w:val="24"/>
          <w:szCs w:val="24"/>
        </w:rPr>
        <w:t>5. Участник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 </w:t>
      </w:r>
      <w:r w:rsidR="00801E31" w:rsidRPr="00ED7288">
        <w:rPr>
          <w:rFonts w:cs="Times New Roman"/>
          <w:bCs/>
          <w:color w:val="26282F"/>
          <w:sz w:val="24"/>
          <w:szCs w:val="24"/>
        </w:rPr>
        <w:t>О</w:t>
      </w:r>
      <w:r w:rsidR="00F11E46">
        <w:rPr>
          <w:rFonts w:cs="Times New Roman"/>
          <w:bCs/>
          <w:color w:val="26282F"/>
          <w:sz w:val="24"/>
          <w:szCs w:val="24"/>
        </w:rPr>
        <w:t>бщества,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 права и обязанности</w:t>
      </w:r>
    </w:p>
    <w:bookmarkEnd w:id="4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5.1. Участник</w:t>
      </w:r>
      <w:r w:rsidR="00C6136D" w:rsidRPr="00ED7288">
        <w:rPr>
          <w:rFonts w:cs="Times New Roman"/>
          <w:sz w:val="24"/>
          <w:szCs w:val="24"/>
        </w:rPr>
        <w:t xml:space="preserve"> Общества вправе:</w:t>
      </w:r>
    </w:p>
    <w:p w:rsidR="00C6136D" w:rsidRPr="00ED7288" w:rsidRDefault="003260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5.1.1. Участвовать в управлении делами Общества в порядке, установленном н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сто</w:t>
      </w:r>
      <w:r>
        <w:rPr>
          <w:rFonts w:cs="Times New Roman"/>
          <w:sz w:val="24"/>
          <w:szCs w:val="24"/>
        </w:rPr>
        <w:t>ящим Уставом и законодательством РФ.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5.1.2. В случаях и в поряд</w:t>
      </w:r>
      <w:r>
        <w:rPr>
          <w:rFonts w:cs="Times New Roman"/>
          <w:sz w:val="24"/>
          <w:szCs w:val="24"/>
        </w:rPr>
        <w:t xml:space="preserve">ке, которые предусмотрены законодательством РФ </w:t>
      </w:r>
      <w:r w:rsidR="00C6136D" w:rsidRPr="00ED7288">
        <w:rPr>
          <w:rFonts w:cs="Times New Roman"/>
          <w:sz w:val="24"/>
          <w:szCs w:val="24"/>
        </w:rPr>
        <w:t>и У</w:t>
      </w:r>
      <w:r w:rsidR="00C6136D" w:rsidRPr="00ED7288">
        <w:rPr>
          <w:rFonts w:cs="Times New Roman"/>
          <w:sz w:val="24"/>
          <w:szCs w:val="24"/>
        </w:rPr>
        <w:t>с</w:t>
      </w:r>
      <w:r w:rsidR="00C6136D" w:rsidRPr="00ED7288">
        <w:rPr>
          <w:rFonts w:cs="Times New Roman"/>
          <w:sz w:val="24"/>
          <w:szCs w:val="24"/>
        </w:rPr>
        <w:t>тавом Общества, получать информацию о деятельности Общества и знакомиться с ее бу</w:t>
      </w:r>
      <w:r w:rsidR="00C6136D" w:rsidRPr="00ED7288">
        <w:rPr>
          <w:rFonts w:cs="Times New Roman"/>
          <w:sz w:val="24"/>
          <w:szCs w:val="24"/>
        </w:rPr>
        <w:t>х</w:t>
      </w:r>
      <w:r w:rsidR="00C6136D" w:rsidRPr="00ED7288">
        <w:rPr>
          <w:rFonts w:cs="Times New Roman"/>
          <w:sz w:val="24"/>
          <w:szCs w:val="24"/>
        </w:rPr>
        <w:t>галтерской и иной документацией в установленном Уставом порядке.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5.1.3. Принимать участие в распределении прибыли Общества.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5.1.4. Получить в случае ликвидации Общества часть имущества, оставшегося после расчетов с кредиторами, или его стоимость.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5.1.5. Участник</w:t>
      </w:r>
      <w:r w:rsidR="00C6136D" w:rsidRPr="00ED7288">
        <w:rPr>
          <w:rFonts w:cs="Times New Roman"/>
          <w:sz w:val="24"/>
          <w:szCs w:val="24"/>
        </w:rPr>
        <w:t xml:space="preserve"> Общества, доли которых в совокупности составляют не менее чем 10 %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</w:t>
      </w:r>
      <w:r w:rsidR="00C6136D" w:rsidRPr="00ED7288">
        <w:rPr>
          <w:rFonts w:cs="Times New Roman"/>
          <w:sz w:val="24"/>
          <w:szCs w:val="24"/>
        </w:rPr>
        <w:t>д</w:t>
      </w:r>
      <w:r w:rsidR="00C6136D" w:rsidRPr="00ED7288">
        <w:rPr>
          <w:rFonts w:cs="Times New Roman"/>
          <w:sz w:val="24"/>
          <w:szCs w:val="24"/>
        </w:rPr>
        <w:t>няет.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5.1.6. Продать или осуществить отчуждение иным образом своей доли или части доли в устав</w:t>
      </w:r>
      <w:r>
        <w:rPr>
          <w:rFonts w:cs="Times New Roman"/>
          <w:sz w:val="24"/>
          <w:szCs w:val="24"/>
        </w:rPr>
        <w:t>ном капитале Общества в соответствии с законодательством РФ.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5.1.7. Передать в залог принадлежащую ему долю или часть доли в уставном кап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>тале Обществ</w:t>
      </w:r>
      <w:r w:rsidR="00F11E46">
        <w:rPr>
          <w:rFonts w:cs="Times New Roman"/>
          <w:sz w:val="24"/>
          <w:szCs w:val="24"/>
        </w:rPr>
        <w:t>а третьему лицу.</w:t>
      </w:r>
      <w:r w:rsidR="00C6136D" w:rsidRPr="00ED7288">
        <w:rPr>
          <w:rFonts w:cs="Times New Roman"/>
          <w:sz w:val="24"/>
          <w:szCs w:val="24"/>
        </w:rPr>
        <w:t xml:space="preserve"> Решение общего собрания участников Общества о даче с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гласия на залог доли или части доли в уставном капитале Общества, принадлежащих уч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стнику Общества, принимается большинством голосов. Голос участника Общества, кот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рый намерен передать в залог свою долю или часть доли, при определении результатов голосования не учитывается.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C6136D" w:rsidRPr="00ED7288">
        <w:rPr>
          <w:rFonts w:cs="Times New Roman"/>
          <w:sz w:val="24"/>
          <w:szCs w:val="24"/>
        </w:rPr>
        <w:t>5.1.8. Обжаловать решения органов управления Общества, принятые с нарушением требо</w:t>
      </w:r>
      <w:r>
        <w:rPr>
          <w:rFonts w:cs="Times New Roman"/>
          <w:sz w:val="24"/>
          <w:szCs w:val="24"/>
        </w:rPr>
        <w:t xml:space="preserve">ваний законодательством </w:t>
      </w:r>
      <w:r w:rsidR="00C6136D" w:rsidRPr="00ED7288">
        <w:rPr>
          <w:rFonts w:cs="Times New Roman"/>
          <w:sz w:val="24"/>
          <w:szCs w:val="24"/>
        </w:rPr>
        <w:t>Российской Федерации, Устава Общества и нарушающие права и законные интересы участника Общества.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5.1.9. Требовать, действуя от имени Общества, возмещения причиненных Обществу убытков.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5.1.10. Оспаривать, действуя от имени Общества, совершенные им сделки по осн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 xml:space="preserve">ваниям, предусмотренным </w:t>
      </w:r>
      <w:hyperlink r:id="rId10" w:history="1">
        <w:r w:rsidR="00C6136D" w:rsidRPr="00ED7288">
          <w:rPr>
            <w:rFonts w:cs="Times New Roman"/>
            <w:sz w:val="24"/>
            <w:szCs w:val="24"/>
          </w:rPr>
          <w:t>статьей 174</w:t>
        </w:r>
      </w:hyperlink>
      <w:r>
        <w:rPr>
          <w:rFonts w:cs="Times New Roman"/>
          <w:sz w:val="24"/>
          <w:szCs w:val="24"/>
        </w:rPr>
        <w:t xml:space="preserve"> Гражданского кодекса РФ и иных правовых актов Российской Федерации</w:t>
      </w:r>
      <w:r w:rsidR="00C6136D" w:rsidRPr="00ED7288">
        <w:rPr>
          <w:rFonts w:cs="Times New Roman"/>
          <w:sz w:val="24"/>
          <w:szCs w:val="24"/>
        </w:rPr>
        <w:t>, и требовать применения последствий их недействительности, а также применения последствий недействительности ничтожных сделок Общества.</w:t>
      </w:r>
    </w:p>
    <w:p w:rsidR="00C6136D" w:rsidRPr="00ED7288" w:rsidRDefault="001F74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5.2. Участник</w:t>
      </w:r>
      <w:r w:rsidR="00C6136D" w:rsidRPr="00ED7288">
        <w:rPr>
          <w:rFonts w:cs="Times New Roman"/>
          <w:sz w:val="24"/>
          <w:szCs w:val="24"/>
        </w:rPr>
        <w:t xml:space="preserve"> Общ</w:t>
      </w:r>
      <w:r>
        <w:rPr>
          <w:rFonts w:cs="Times New Roman"/>
          <w:sz w:val="24"/>
          <w:szCs w:val="24"/>
        </w:rPr>
        <w:t>ества может</w:t>
      </w:r>
      <w:r w:rsidR="00C6136D" w:rsidRPr="00ED7288">
        <w:rPr>
          <w:rFonts w:cs="Times New Roman"/>
          <w:sz w:val="24"/>
          <w:szCs w:val="24"/>
        </w:rPr>
        <w:t xml:space="preserve"> иметь</w:t>
      </w:r>
      <w:r>
        <w:rPr>
          <w:rFonts w:cs="Times New Roman"/>
          <w:sz w:val="24"/>
          <w:szCs w:val="24"/>
        </w:rPr>
        <w:t xml:space="preserve"> и другие права, предусмотренные</w:t>
      </w:r>
      <w:r w:rsidR="00B852DF">
        <w:rPr>
          <w:rFonts w:cs="Times New Roman"/>
          <w:sz w:val="24"/>
          <w:szCs w:val="24"/>
        </w:rPr>
        <w:t xml:space="preserve"> законод</w:t>
      </w:r>
      <w:r w:rsidR="00B852DF">
        <w:rPr>
          <w:rFonts w:cs="Times New Roman"/>
          <w:sz w:val="24"/>
          <w:szCs w:val="24"/>
        </w:rPr>
        <w:t>а</w:t>
      </w:r>
      <w:r w:rsidR="00B852DF">
        <w:rPr>
          <w:rFonts w:cs="Times New Roman"/>
          <w:sz w:val="24"/>
          <w:szCs w:val="24"/>
        </w:rPr>
        <w:t>тельством РФ «Об обществе с ограниченной ответственностью».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5.3. Участник Общества обязан</w:t>
      </w:r>
      <w:r w:rsidR="00C6136D" w:rsidRPr="00ED7288">
        <w:rPr>
          <w:rFonts w:cs="Times New Roman"/>
          <w:sz w:val="24"/>
          <w:szCs w:val="24"/>
        </w:rPr>
        <w:t>:</w:t>
      </w:r>
    </w:p>
    <w:p w:rsidR="00C6136D" w:rsidRPr="00B852DF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.1. Вносить вклады в уставный капитал Общества в порядке, в размерах, спос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бами, которые предусмотрены</w:t>
      </w:r>
      <w:r>
        <w:t xml:space="preserve"> </w:t>
      </w:r>
      <w:r w:rsidRPr="00B852DF">
        <w:rPr>
          <w:sz w:val="24"/>
          <w:szCs w:val="24"/>
        </w:rPr>
        <w:t>законодательством Российской Федерации</w:t>
      </w:r>
      <w:r w:rsidR="00C6136D" w:rsidRPr="00B852DF">
        <w:rPr>
          <w:rFonts w:cs="Times New Roman"/>
          <w:sz w:val="24"/>
          <w:szCs w:val="24"/>
        </w:rPr>
        <w:t>, и вклады в иное имущество Общества.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.2. Не разглашать конфиденциальную информацию о деятельности Общества.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.3. Информировать своевременно Общество об изменении сведений о своем им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ни или наименовании, месте жительства или месте нахождения, а также сведений о пр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>надлежащих ему долях в уставном капитале Общества. В случае непредставления учас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ником Общества информации об изменении сведений о себе Общество не несет ответс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венности за причиненные в связи с этим убытки.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.4. Участ</w:t>
      </w:r>
      <w:r>
        <w:rPr>
          <w:rFonts w:cs="Times New Roman"/>
          <w:sz w:val="24"/>
          <w:szCs w:val="24"/>
        </w:rPr>
        <w:t xml:space="preserve">вовать в принятии </w:t>
      </w:r>
      <w:r w:rsidR="00C6136D" w:rsidRPr="00ED7288">
        <w:rPr>
          <w:rFonts w:cs="Times New Roman"/>
          <w:sz w:val="24"/>
          <w:szCs w:val="24"/>
        </w:rPr>
        <w:t>решений, без которых Общество не может продо</w:t>
      </w:r>
      <w:r w:rsidR="00C6136D" w:rsidRPr="00ED7288">
        <w:rPr>
          <w:rFonts w:cs="Times New Roman"/>
          <w:sz w:val="24"/>
          <w:szCs w:val="24"/>
        </w:rPr>
        <w:t>л</w:t>
      </w:r>
      <w:r w:rsidR="00C6136D" w:rsidRPr="00ED7288">
        <w:rPr>
          <w:rFonts w:cs="Times New Roman"/>
          <w:sz w:val="24"/>
          <w:szCs w:val="24"/>
        </w:rPr>
        <w:t>жать свою деятельность в соответствии с законом.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.5. Не совершать действия, заведомо направленные на причинение вреда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ству.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</w:t>
      </w:r>
      <w:r w:rsidR="00C6136D" w:rsidRPr="00ED7288">
        <w:rPr>
          <w:rFonts w:cs="Times New Roman"/>
          <w:sz w:val="24"/>
          <w:szCs w:val="24"/>
        </w:rPr>
        <w:t>.6. 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C6136D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5.4</w:t>
      </w:r>
      <w:r w:rsidR="00F11E46">
        <w:rPr>
          <w:rFonts w:cs="Times New Roman"/>
          <w:sz w:val="24"/>
          <w:szCs w:val="24"/>
        </w:rPr>
        <w:t>. Участник Общества несет</w:t>
      </w:r>
      <w:r w:rsidR="00C6136D" w:rsidRPr="00ED7288">
        <w:rPr>
          <w:rFonts w:cs="Times New Roman"/>
          <w:sz w:val="24"/>
          <w:szCs w:val="24"/>
        </w:rPr>
        <w:t xml:space="preserve"> и друг</w:t>
      </w:r>
      <w:r>
        <w:rPr>
          <w:rFonts w:cs="Times New Roman"/>
          <w:sz w:val="24"/>
          <w:szCs w:val="24"/>
        </w:rPr>
        <w:t>ие обязанности, предусмотренные законод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тельством РФ.</w:t>
      </w:r>
    </w:p>
    <w:p w:rsidR="005A03DB" w:rsidRPr="00ED7288" w:rsidRDefault="005A03DB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olor w:val="26282F"/>
          <w:sz w:val="24"/>
          <w:szCs w:val="24"/>
        </w:rPr>
      </w:pPr>
      <w:bookmarkStart w:id="5" w:name="sub_6"/>
    </w:p>
    <w:p w:rsidR="00C6136D" w:rsidRDefault="00C6136D" w:rsidP="00B852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 w:rsidRPr="00ED7288">
        <w:rPr>
          <w:rFonts w:cs="Times New Roman"/>
          <w:bCs/>
          <w:color w:val="26282F"/>
          <w:sz w:val="24"/>
          <w:szCs w:val="24"/>
        </w:rPr>
        <w:t xml:space="preserve">6. </w:t>
      </w:r>
      <w:r w:rsidR="000C7F78" w:rsidRPr="00ED7288">
        <w:rPr>
          <w:rFonts w:cs="Times New Roman"/>
          <w:bCs/>
          <w:color w:val="26282F"/>
          <w:sz w:val="24"/>
          <w:szCs w:val="24"/>
        </w:rPr>
        <w:t xml:space="preserve">Продажа долей в уставном капитале Общества </w:t>
      </w:r>
      <w:r w:rsidRPr="00ED7288">
        <w:rPr>
          <w:rFonts w:cs="Times New Roman"/>
          <w:bCs/>
          <w:color w:val="26282F"/>
          <w:sz w:val="24"/>
          <w:szCs w:val="24"/>
        </w:rPr>
        <w:t>третьим лицам</w:t>
      </w:r>
    </w:p>
    <w:p w:rsidR="00B852DF" w:rsidRPr="00ED7288" w:rsidRDefault="00B852DF" w:rsidP="00ED7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26282F"/>
          <w:sz w:val="24"/>
          <w:szCs w:val="24"/>
        </w:rPr>
      </w:pPr>
    </w:p>
    <w:bookmarkEnd w:id="5"/>
    <w:p w:rsidR="005A03DB" w:rsidRPr="00ED7288" w:rsidRDefault="00B852D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A03DB" w:rsidRPr="00ED7288">
        <w:rPr>
          <w:rFonts w:cs="Times New Roman"/>
          <w:sz w:val="24"/>
          <w:szCs w:val="24"/>
        </w:rPr>
        <w:t xml:space="preserve">6.1. </w:t>
      </w:r>
      <w:r w:rsidR="000C7F78" w:rsidRPr="00ED7288">
        <w:rPr>
          <w:rFonts w:cs="Times New Roman"/>
          <w:sz w:val="24"/>
          <w:szCs w:val="24"/>
        </w:rPr>
        <w:t>Про</w:t>
      </w:r>
      <w:r>
        <w:rPr>
          <w:rFonts w:cs="Times New Roman"/>
          <w:sz w:val="24"/>
          <w:szCs w:val="24"/>
        </w:rPr>
        <w:t>дажа долей в уставном капитале Общества</w:t>
      </w:r>
      <w:r w:rsidR="000C7F78" w:rsidRPr="00ED7288">
        <w:rPr>
          <w:rFonts w:cs="Times New Roman"/>
          <w:sz w:val="24"/>
          <w:szCs w:val="24"/>
        </w:rPr>
        <w:t xml:space="preserve"> осуществляется в соответствии с</w:t>
      </w:r>
      <w:hyperlink r:id="rId11" w:history="1">
        <w:r w:rsidR="000C7F78" w:rsidRPr="00ED7288">
          <w:rPr>
            <w:rFonts w:cs="Times New Roman"/>
            <w:iCs/>
            <w:sz w:val="24"/>
            <w:szCs w:val="24"/>
          </w:rPr>
          <w:t xml:space="preserve"> Федеральным законом от 21.12.2001 N 178-ФЗ "О приватизации государственного и м</w:t>
        </w:r>
        <w:r w:rsidR="000C7F78" w:rsidRPr="00ED7288">
          <w:rPr>
            <w:rFonts w:cs="Times New Roman"/>
            <w:iCs/>
            <w:sz w:val="24"/>
            <w:szCs w:val="24"/>
          </w:rPr>
          <w:t>у</w:t>
        </w:r>
        <w:r w:rsidR="000C7F78" w:rsidRPr="00ED7288">
          <w:rPr>
            <w:rFonts w:cs="Times New Roman"/>
            <w:iCs/>
            <w:sz w:val="24"/>
            <w:szCs w:val="24"/>
          </w:rPr>
          <w:t>ниципального имущества».</w:t>
        </w:r>
      </w:hyperlink>
      <w:bookmarkStart w:id="6" w:name="sub_7"/>
    </w:p>
    <w:p w:rsidR="005A03DB" w:rsidRPr="00ED7288" w:rsidRDefault="005A03DB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C6136D" w:rsidRDefault="007255FA" w:rsidP="00651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 w:rsidRPr="00ED7288">
        <w:rPr>
          <w:rFonts w:cs="Times New Roman"/>
          <w:bCs/>
          <w:color w:val="26282F"/>
          <w:sz w:val="24"/>
          <w:szCs w:val="24"/>
        </w:rPr>
        <w:t>7. Выход участника Общества из 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p w:rsidR="00651A91" w:rsidRPr="00ED7288" w:rsidRDefault="00651A91" w:rsidP="00651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</w:p>
    <w:p w:rsidR="00651A91" w:rsidRPr="00ED7288" w:rsidRDefault="00651A91" w:rsidP="00651A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7.1</w:t>
      </w:r>
      <w:r w:rsidRPr="00ED7288">
        <w:rPr>
          <w:rFonts w:cs="Times New Roman"/>
          <w:sz w:val="24"/>
          <w:szCs w:val="24"/>
        </w:rPr>
        <w:t>. Выход участников Общества из Общества, в результате которого в Обществе не остается ни одного участника, а также выход единственного участника Общества из О</w:t>
      </w:r>
      <w:r w:rsidRPr="00ED7288">
        <w:rPr>
          <w:rFonts w:cs="Times New Roman"/>
          <w:sz w:val="24"/>
          <w:szCs w:val="24"/>
        </w:rPr>
        <w:t>б</w:t>
      </w:r>
      <w:r w:rsidRPr="00ED7288">
        <w:rPr>
          <w:rFonts w:cs="Times New Roman"/>
          <w:sz w:val="24"/>
          <w:szCs w:val="24"/>
        </w:rPr>
        <w:t>щества не допускается.</w:t>
      </w:r>
    </w:p>
    <w:bookmarkEnd w:id="6"/>
    <w:p w:rsidR="00CD260C" w:rsidRDefault="00CD260C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6136D" w:rsidRPr="00ED7288" w:rsidRDefault="00651A91" w:rsidP="00651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7" w:name="sub_8"/>
      <w:r>
        <w:rPr>
          <w:rFonts w:cs="Times New Roman"/>
          <w:bCs/>
          <w:color w:val="26282F"/>
          <w:sz w:val="24"/>
          <w:szCs w:val="24"/>
        </w:rPr>
        <w:t>8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</w:t>
      </w:r>
      <w:r w:rsidR="00CD260C" w:rsidRPr="00ED7288">
        <w:rPr>
          <w:rFonts w:cs="Times New Roman"/>
          <w:bCs/>
          <w:color w:val="26282F"/>
          <w:sz w:val="24"/>
          <w:szCs w:val="24"/>
        </w:rPr>
        <w:t xml:space="preserve">Управление Обществом. 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Общее собрание участников </w:t>
      </w:r>
      <w:r w:rsidR="00E669BA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bookmarkEnd w:id="7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.1. Высшим органом Общества является общее собрание участников Общества. В случае,</w:t>
      </w:r>
      <w:r w:rsidR="007255FA" w:rsidRPr="00ED7288">
        <w:rPr>
          <w:rFonts w:cs="Times New Roman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>когда участником Общества является одно лицо, оно принимает на себя функции Общего собрания участников.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Каждый участник Общества имеет на общем собрании участников Общества число голосов, пропорциональное его доле в уставном капитале Общества, за исключением сл</w:t>
      </w:r>
      <w:r w:rsidR="00C6136D" w:rsidRPr="00ED7288">
        <w:rPr>
          <w:rFonts w:cs="Times New Roman"/>
          <w:sz w:val="24"/>
          <w:szCs w:val="24"/>
        </w:rPr>
        <w:t>у</w:t>
      </w:r>
      <w:r w:rsidR="00C6136D" w:rsidRPr="00ED7288">
        <w:rPr>
          <w:rFonts w:cs="Times New Roman"/>
          <w:sz w:val="24"/>
          <w:szCs w:val="24"/>
        </w:rPr>
        <w:t>чаев, предусмотренных Федеральным законом "Об обществах с ограниченной ответстве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ностью".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.2. К компетенции общего собрания участников Общества относятся: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C6136D" w:rsidRPr="00ED7288">
        <w:rPr>
          <w:rFonts w:cs="Times New Roman"/>
          <w:sz w:val="24"/>
          <w:szCs w:val="24"/>
        </w:rPr>
        <w:t xml:space="preserve">1) </w:t>
      </w:r>
      <w:bookmarkStart w:id="8" w:name="sub_823"/>
      <w:r w:rsidR="00C6136D" w:rsidRPr="00ED7288">
        <w:rPr>
          <w:rFonts w:cs="Times New Roman"/>
          <w:sz w:val="24"/>
          <w:szCs w:val="24"/>
        </w:rPr>
        <w:t>утверждение и изменение Устава Общества, в том числе изменение размера у</w:t>
      </w:r>
      <w:r w:rsidR="00C6136D" w:rsidRPr="00ED7288">
        <w:rPr>
          <w:rFonts w:cs="Times New Roman"/>
          <w:sz w:val="24"/>
          <w:szCs w:val="24"/>
        </w:rPr>
        <w:t>с</w:t>
      </w:r>
      <w:r w:rsidR="00C6136D" w:rsidRPr="00ED7288">
        <w:rPr>
          <w:rFonts w:cs="Times New Roman"/>
          <w:sz w:val="24"/>
          <w:szCs w:val="24"/>
        </w:rPr>
        <w:t>тавного капитала Общества;</w:t>
      </w:r>
    </w:p>
    <w:bookmarkEnd w:id="8"/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2)</w:t>
      </w:r>
      <w:bookmarkStart w:id="9" w:name="sub_825"/>
      <w:r w:rsidR="00C6136D" w:rsidRPr="00ED7288">
        <w:rPr>
          <w:rFonts w:cs="Times New Roman"/>
          <w:sz w:val="24"/>
          <w:szCs w:val="24"/>
        </w:rPr>
        <w:t xml:space="preserve"> избрание и досрочное прекращение полномочий ревизора  Общества;</w:t>
      </w:r>
    </w:p>
    <w:bookmarkEnd w:id="9"/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3) утверждение годовых отчетов и годовых бухгалтерских балансов;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4) распределение прибылей и убытков Общества; принятие решения о распредел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нии чистой прибыли Общества между участниками Общества;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0" w:name="sub_8211"/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5) принятие решения о реорганизации или ликвидации Общества;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1" w:name="sub_8212"/>
      <w:bookmarkEnd w:id="10"/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6) назначение ликвидационной комиссии (ликвидатора) и утверждение ликвидац</w:t>
      </w:r>
      <w:r w:rsidR="00C6136D" w:rsidRPr="00ED728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онного баланса</w:t>
      </w:r>
      <w:r w:rsidR="00C6136D" w:rsidRPr="00ED7288">
        <w:rPr>
          <w:rFonts w:cs="Times New Roman"/>
          <w:sz w:val="24"/>
          <w:szCs w:val="24"/>
        </w:rPr>
        <w:t>;</w:t>
      </w:r>
    </w:p>
    <w:bookmarkEnd w:id="11"/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7) одобрение сделок, в совершении которых имеется заинтересованность в случаях, предусмотренных статьей 45 Федерального закона</w:t>
      </w:r>
      <w:r w:rsidR="00F11E46">
        <w:rPr>
          <w:rFonts w:cs="Times New Roman"/>
          <w:sz w:val="24"/>
          <w:szCs w:val="24"/>
        </w:rPr>
        <w:t xml:space="preserve"> «Об обществах </w:t>
      </w:r>
      <w:r>
        <w:rPr>
          <w:rFonts w:cs="Times New Roman"/>
          <w:sz w:val="24"/>
          <w:szCs w:val="24"/>
        </w:rPr>
        <w:t>с ограниченной отве</w:t>
      </w:r>
      <w:r>
        <w:rPr>
          <w:rFonts w:cs="Times New Roman"/>
          <w:sz w:val="24"/>
          <w:szCs w:val="24"/>
        </w:rPr>
        <w:t>т</w:t>
      </w:r>
      <w:r w:rsidR="00F11E46">
        <w:rPr>
          <w:rFonts w:cs="Times New Roman"/>
          <w:sz w:val="24"/>
          <w:szCs w:val="24"/>
        </w:rPr>
        <w:t>ственностью</w:t>
      </w:r>
      <w:r>
        <w:rPr>
          <w:rFonts w:cs="Times New Roman"/>
          <w:sz w:val="24"/>
          <w:szCs w:val="24"/>
        </w:rPr>
        <w:t>»</w:t>
      </w:r>
      <w:r w:rsidR="00C6136D" w:rsidRPr="00ED7288">
        <w:rPr>
          <w:rFonts w:cs="Times New Roman"/>
          <w:sz w:val="24"/>
          <w:szCs w:val="24"/>
        </w:rPr>
        <w:t>, а именно,</w:t>
      </w:r>
      <w:r w:rsidR="007255FA" w:rsidRPr="00ED7288">
        <w:rPr>
          <w:rFonts w:cs="Times New Roman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>если сумма оплаты по сделке или стоимость имущества, явля</w:t>
      </w:r>
      <w:r w:rsidR="00C6136D" w:rsidRPr="00ED7288">
        <w:rPr>
          <w:rFonts w:cs="Times New Roman"/>
          <w:sz w:val="24"/>
          <w:szCs w:val="24"/>
        </w:rPr>
        <w:t>ю</w:t>
      </w:r>
      <w:r w:rsidR="00C6136D" w:rsidRPr="00ED7288">
        <w:rPr>
          <w:rFonts w:cs="Times New Roman"/>
          <w:sz w:val="24"/>
          <w:szCs w:val="24"/>
        </w:rPr>
        <w:t xml:space="preserve">щегося предметом сделки, превышает </w:t>
      </w:r>
      <w:r w:rsidR="00F11E46">
        <w:rPr>
          <w:rFonts w:cs="Times New Roman"/>
          <w:sz w:val="24"/>
          <w:szCs w:val="24"/>
        </w:rPr>
        <w:t>2 процента стоимости имущества О</w:t>
      </w:r>
      <w:r w:rsidR="00C6136D" w:rsidRPr="00ED7288">
        <w:rPr>
          <w:rFonts w:cs="Times New Roman"/>
          <w:sz w:val="24"/>
          <w:szCs w:val="24"/>
        </w:rPr>
        <w:t>бщества, опр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деленной на основании данных бухгалтерской отчетности за последний отчетный период;</w:t>
      </w:r>
    </w:p>
    <w:p w:rsidR="00C6136D" w:rsidRPr="005425C4" w:rsidRDefault="00651A91" w:rsidP="006604EF">
      <w:pPr>
        <w:spacing w:after="0" w:line="240" w:lineRule="auto"/>
        <w:jc w:val="both"/>
        <w:rPr>
          <w:sz w:val="24"/>
          <w:szCs w:val="24"/>
        </w:rPr>
      </w:pPr>
      <w:r>
        <w:tab/>
      </w:r>
      <w:r w:rsidR="00C6136D" w:rsidRPr="005425C4">
        <w:rPr>
          <w:sz w:val="24"/>
          <w:szCs w:val="24"/>
        </w:rPr>
        <w:t xml:space="preserve">8) одобрение крупных сделок в случаях, предусмотренных </w:t>
      </w:r>
      <w:hyperlink r:id="rId12" w:history="1">
        <w:r w:rsidR="00C6136D" w:rsidRPr="005425C4">
          <w:rPr>
            <w:rStyle w:val="a3"/>
            <w:color w:val="auto"/>
            <w:sz w:val="24"/>
            <w:szCs w:val="24"/>
            <w:u w:val="none"/>
          </w:rPr>
          <w:t>статьей 46</w:t>
        </w:r>
      </w:hyperlink>
      <w:r w:rsidR="00C6136D" w:rsidRPr="005425C4">
        <w:rPr>
          <w:sz w:val="24"/>
          <w:szCs w:val="24"/>
        </w:rPr>
        <w:t xml:space="preserve"> Федерального закона</w:t>
      </w:r>
      <w:r w:rsidR="007255FA" w:rsidRPr="005425C4">
        <w:rPr>
          <w:sz w:val="24"/>
          <w:szCs w:val="24"/>
        </w:rPr>
        <w:t xml:space="preserve"> </w:t>
      </w:r>
      <w:r w:rsidRPr="005425C4">
        <w:rPr>
          <w:sz w:val="24"/>
          <w:szCs w:val="24"/>
        </w:rPr>
        <w:t>«Об обществах с ограниченной ответ</w:t>
      </w:r>
      <w:r w:rsidR="006604EF">
        <w:rPr>
          <w:sz w:val="24"/>
          <w:szCs w:val="24"/>
        </w:rPr>
        <w:t>ственностью</w:t>
      </w:r>
      <w:proofErr w:type="gramStart"/>
      <w:r w:rsidRPr="005425C4">
        <w:rPr>
          <w:sz w:val="24"/>
          <w:szCs w:val="24"/>
        </w:rPr>
        <w:t>»</w:t>
      </w:r>
      <w:r w:rsidR="007255FA" w:rsidRPr="005425C4">
        <w:rPr>
          <w:sz w:val="24"/>
          <w:szCs w:val="24"/>
        </w:rPr>
        <w:t>(</w:t>
      </w:r>
      <w:proofErr w:type="gramEnd"/>
      <w:r w:rsidR="00C6136D" w:rsidRPr="005425C4">
        <w:rPr>
          <w:sz w:val="24"/>
          <w:szCs w:val="24"/>
        </w:rPr>
        <w:t>в том числе, займ, кредит, з</w:t>
      </w:r>
      <w:r w:rsidR="00C6136D" w:rsidRPr="005425C4">
        <w:rPr>
          <w:sz w:val="24"/>
          <w:szCs w:val="24"/>
        </w:rPr>
        <w:t>а</w:t>
      </w:r>
      <w:r w:rsidR="00C6136D" w:rsidRPr="005425C4">
        <w:rPr>
          <w:sz w:val="24"/>
          <w:szCs w:val="24"/>
        </w:rPr>
        <w:t>лог, поручительство), сделок, связанных с приобретением, отчуждением или возможн</w:t>
      </w:r>
      <w:r w:rsidR="00C6136D" w:rsidRPr="005425C4">
        <w:rPr>
          <w:sz w:val="24"/>
          <w:szCs w:val="24"/>
        </w:rPr>
        <w:t>о</w:t>
      </w:r>
      <w:r w:rsidR="00C6136D" w:rsidRPr="005425C4">
        <w:rPr>
          <w:sz w:val="24"/>
          <w:szCs w:val="24"/>
        </w:rPr>
        <w:t>стью отчуждения прямо или косвенно имущества, стои</w:t>
      </w:r>
      <w:r w:rsidR="00F11E46">
        <w:rPr>
          <w:sz w:val="24"/>
          <w:szCs w:val="24"/>
        </w:rPr>
        <w:t xml:space="preserve">мость которого составляет от </w:t>
      </w:r>
      <w:r w:rsidR="00C6136D" w:rsidRPr="005425C4">
        <w:rPr>
          <w:sz w:val="24"/>
          <w:szCs w:val="24"/>
        </w:rPr>
        <w:t>пят</w:t>
      </w:r>
      <w:r w:rsidR="00C6136D" w:rsidRPr="005425C4">
        <w:rPr>
          <w:sz w:val="24"/>
          <w:szCs w:val="24"/>
        </w:rPr>
        <w:t>и</w:t>
      </w:r>
      <w:r w:rsidR="00C6136D" w:rsidRPr="005425C4">
        <w:rPr>
          <w:sz w:val="24"/>
          <w:szCs w:val="24"/>
        </w:rPr>
        <w:t>де</w:t>
      </w:r>
      <w:r w:rsidR="00F11E46">
        <w:rPr>
          <w:sz w:val="24"/>
          <w:szCs w:val="24"/>
        </w:rPr>
        <w:t xml:space="preserve">сяти  процентов стоимости имущества </w:t>
      </w:r>
      <w:r w:rsidR="00C6136D" w:rsidRPr="005425C4">
        <w:rPr>
          <w:sz w:val="24"/>
          <w:szCs w:val="24"/>
        </w:rPr>
        <w:t>общества;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9) решение иных вопросов, пре</w:t>
      </w:r>
      <w:r>
        <w:rPr>
          <w:rFonts w:cs="Times New Roman"/>
          <w:sz w:val="24"/>
          <w:szCs w:val="24"/>
        </w:rPr>
        <w:t>дусмотренных законодательством РФ и</w:t>
      </w:r>
      <w:r w:rsidR="00C6136D" w:rsidRPr="00ED7288">
        <w:rPr>
          <w:rFonts w:cs="Times New Roman"/>
          <w:sz w:val="24"/>
          <w:szCs w:val="24"/>
        </w:rPr>
        <w:t xml:space="preserve"> Уставом Общества.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Предусмотренные </w:t>
      </w:r>
      <w:hyperlink w:anchor="sub_823" w:history="1">
        <w:r w:rsidR="00C6136D" w:rsidRPr="00ED7288">
          <w:rPr>
            <w:rFonts w:cs="Times New Roman"/>
            <w:sz w:val="24"/>
            <w:szCs w:val="24"/>
          </w:rPr>
          <w:t xml:space="preserve">подпунктами </w:t>
        </w:r>
      </w:hyperlink>
      <w:r w:rsidR="00C6136D" w:rsidRPr="00ED7288">
        <w:rPr>
          <w:rFonts w:cs="Times New Roman"/>
          <w:sz w:val="24"/>
          <w:szCs w:val="24"/>
        </w:rPr>
        <w:t>1, 2-4, 5 и 6 настоящего пункта вопросы относятся к исключительной компетенции общего собрания участников Общества и не могут перед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ваться на рассмотрение иных органов управления Обществом.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.3. Решение по вопросам изменения Устава Общества, в том числе изменения ра</w:t>
      </w:r>
      <w:r w:rsidR="00C6136D" w:rsidRPr="00ED7288">
        <w:rPr>
          <w:rFonts w:cs="Times New Roman"/>
          <w:sz w:val="24"/>
          <w:szCs w:val="24"/>
        </w:rPr>
        <w:t>з</w:t>
      </w:r>
      <w:r w:rsidR="00C6136D" w:rsidRPr="00ED7288">
        <w:rPr>
          <w:rFonts w:cs="Times New Roman"/>
          <w:sz w:val="24"/>
          <w:szCs w:val="24"/>
        </w:rPr>
        <w:t>мера уставного капитала Общества принимаются большинством не менее 2/3 голосов от общего числа голосов участников Общества.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Решения по вопросам реорганизации или ликвидации Общества принимаются всеми участниками Общества единогласно.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Решение о совершении Обществом сделки, в совершении которой имеется заинт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ресованность, принимается Общим собранием участников Общества большинством гол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сов от общего числа голосов участников Общества, не заинтересованных в ее совершении.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Остальные решения принимаются большинством голосов от общего числа голосов участников Общества, если необходимость большего числа голосов для принятия таких решений не предусмотрена </w:t>
      </w:r>
      <w:hyperlink r:id="rId13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>
        <w:rPr>
          <w:rFonts w:cs="Times New Roman"/>
          <w:sz w:val="24"/>
          <w:szCs w:val="24"/>
        </w:rPr>
        <w:t xml:space="preserve"> «Об обществах с ограниченной отве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ственностью»</w:t>
      </w:r>
      <w:r w:rsidR="00C6136D" w:rsidRPr="00ED7288">
        <w:rPr>
          <w:rFonts w:cs="Times New Roman"/>
          <w:sz w:val="24"/>
          <w:szCs w:val="24"/>
        </w:rPr>
        <w:t xml:space="preserve"> или Уставом Общества.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Решение общего собрания участников общества по вопросам утверждения годовых отчетов и годовых бухгалтерских балансов не может быть принято путем проведения з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очного голосования (опросным путем).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 xml:space="preserve">.4.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Решения общего собрания участников общества принимаются открытым гол</w:t>
      </w:r>
      <w:r w:rsidR="00C6136D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сованием, за  исключением  вопросов, которые могут быть приняты  заочным голосован</w:t>
      </w:r>
      <w:r w:rsidR="00C6136D" w:rsidRPr="00ED7288">
        <w:rPr>
          <w:rFonts w:cs="Times New Roman"/>
          <w:bCs/>
          <w:color w:val="26282F"/>
          <w:sz w:val="24"/>
          <w:szCs w:val="24"/>
        </w:rPr>
        <w:t>и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ем </w:t>
      </w:r>
      <w:proofErr w:type="gramStart"/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( </w:t>
      </w:r>
      <w:proofErr w:type="gramEnd"/>
      <w:r w:rsidR="00C6136D" w:rsidRPr="00ED7288">
        <w:rPr>
          <w:rFonts w:cs="Times New Roman"/>
          <w:bCs/>
          <w:color w:val="26282F"/>
          <w:sz w:val="24"/>
          <w:szCs w:val="24"/>
        </w:rPr>
        <w:t>опросным путем).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 xml:space="preserve">.5. Принятие общим собранием участников Общества решения и состав участников Общества, присутствовавших при его принятии, подтверждаются путем </w:t>
      </w:r>
      <w:r w:rsidR="00C6136D" w:rsidRPr="00ED7288">
        <w:rPr>
          <w:rFonts w:cs="Times New Roman"/>
          <w:bCs/>
          <w:color w:val="26282F"/>
          <w:sz w:val="24"/>
          <w:szCs w:val="24"/>
        </w:rPr>
        <w:t>подписания пр</w:t>
      </w:r>
      <w:r w:rsidR="00C6136D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токола всеми присутствующими участниками</w:t>
      </w:r>
      <w:r w:rsidR="00C6136D" w:rsidRPr="00ED7288">
        <w:rPr>
          <w:rFonts w:cs="Times New Roman"/>
          <w:b/>
          <w:sz w:val="24"/>
          <w:szCs w:val="24"/>
        </w:rPr>
        <w:t>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.6. По вопросам об избрании членов Совета директоров  Общества проводится к</w:t>
      </w:r>
      <w:r w:rsidR="00C6136D" w:rsidRPr="00ED7288">
        <w:rPr>
          <w:rFonts w:cs="Times New Roman"/>
          <w:sz w:val="24"/>
          <w:szCs w:val="24"/>
        </w:rPr>
        <w:t>у</w:t>
      </w:r>
      <w:r w:rsidR="00C6136D" w:rsidRPr="00ED7288">
        <w:rPr>
          <w:rFonts w:cs="Times New Roman"/>
          <w:sz w:val="24"/>
          <w:szCs w:val="24"/>
        </w:rPr>
        <w:t>мулятивное голосование.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При кумулятивном голосовании число голосов, принадлежащих каждому участнику Общества, умножается на число лиц, которые должны быть избраны в орган Общества,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кандидатами. Избранными считаются кандидаты, получившие наибольшее число голосов.</w:t>
      </w:r>
    </w:p>
    <w:p w:rsidR="00C6136D" w:rsidRPr="005B4FBB" w:rsidRDefault="00651A91" w:rsidP="005B4FBB">
      <w:pPr>
        <w:pStyle w:val="Style10"/>
        <w:widowControl/>
        <w:tabs>
          <w:tab w:val="left" w:pos="230"/>
        </w:tabs>
        <w:spacing w:line="240" w:lineRule="auto"/>
      </w:pPr>
      <w:r>
        <w:lastRenderedPageBreak/>
        <w:tab/>
      </w:r>
      <w:r w:rsidR="005B4FBB">
        <w:t xml:space="preserve">      </w:t>
      </w:r>
      <w:r w:rsidRPr="005B4FBB">
        <w:t>8</w:t>
      </w:r>
      <w:r w:rsidR="00C6136D" w:rsidRPr="005B4FBB">
        <w:t xml:space="preserve">.7. </w:t>
      </w:r>
      <w:r w:rsidR="005B4FBB" w:rsidRPr="005B4FBB">
        <w:rPr>
          <w:rStyle w:val="FontStyle16"/>
          <w:sz w:val="24"/>
          <w:szCs w:val="24"/>
        </w:rPr>
        <w:t>Очередное общее собрание участников созывается исполнительным органом не реже одного раза в год в период с 1 марта по 30 апреля года, следующего за отчетным ф</w:t>
      </w:r>
      <w:r w:rsidR="005B4FBB" w:rsidRPr="005B4FBB">
        <w:rPr>
          <w:rStyle w:val="FontStyle16"/>
          <w:sz w:val="24"/>
          <w:szCs w:val="24"/>
        </w:rPr>
        <w:t>и</w:t>
      </w:r>
      <w:r w:rsidR="005B4FBB" w:rsidRPr="005B4FBB">
        <w:rPr>
          <w:rStyle w:val="FontStyle16"/>
          <w:sz w:val="24"/>
          <w:szCs w:val="24"/>
        </w:rPr>
        <w:t xml:space="preserve">нансовым годом (годовое общее собрание). </w:t>
      </w:r>
      <w:r w:rsidR="00C6136D" w:rsidRPr="005B4FBB">
        <w:t xml:space="preserve"> </w:t>
      </w:r>
    </w:p>
    <w:p w:rsidR="00651A91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.8. Внеочередное общее собрание участников Общества созывается исполнител</w:t>
      </w:r>
      <w:r w:rsidR="00C6136D" w:rsidRPr="00ED7288">
        <w:rPr>
          <w:rFonts w:cs="Times New Roman"/>
          <w:sz w:val="24"/>
          <w:szCs w:val="24"/>
        </w:rPr>
        <w:t>ь</w:t>
      </w:r>
      <w:r w:rsidR="00C6136D" w:rsidRPr="00ED7288">
        <w:rPr>
          <w:rFonts w:cs="Times New Roman"/>
          <w:sz w:val="24"/>
          <w:szCs w:val="24"/>
        </w:rPr>
        <w:t xml:space="preserve">ным органом Общества по его инициативе, по требованию Совета директоров Общества, ревизора Общества, </w:t>
      </w:r>
      <w:r>
        <w:rPr>
          <w:rFonts w:cs="Times New Roman"/>
          <w:sz w:val="24"/>
          <w:szCs w:val="24"/>
        </w:rPr>
        <w:t>аудитора, участника Общества.</w:t>
      </w:r>
    </w:p>
    <w:p w:rsidR="00C6136D" w:rsidRPr="00ED7288" w:rsidRDefault="00651A91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 xml:space="preserve">.9. Орган или лица, созывающие общее собрание участников Общества, обязаны не позднее, чем за тридцать дней до его проведения </w:t>
      </w:r>
      <w:r w:rsidR="007868AF">
        <w:rPr>
          <w:rFonts w:cs="Times New Roman"/>
          <w:sz w:val="24"/>
          <w:szCs w:val="24"/>
        </w:rPr>
        <w:t>уведомить об этом</w:t>
      </w:r>
      <w:r w:rsidR="00C6136D" w:rsidRPr="00ED7288">
        <w:rPr>
          <w:rFonts w:cs="Times New Roman"/>
          <w:sz w:val="24"/>
          <w:szCs w:val="24"/>
        </w:rPr>
        <w:t xml:space="preserve"> участника Общества заказным письмом по адресу, указанному в Списке участников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В уведомлении должны быть указаны время и место проведения общего собрания участ</w:t>
      </w:r>
      <w:r>
        <w:rPr>
          <w:rFonts w:cs="Times New Roman"/>
          <w:sz w:val="24"/>
          <w:szCs w:val="24"/>
        </w:rPr>
        <w:t>ника</w:t>
      </w:r>
      <w:r w:rsidR="00C6136D" w:rsidRPr="00ED7288">
        <w:rPr>
          <w:rFonts w:cs="Times New Roman"/>
          <w:sz w:val="24"/>
          <w:szCs w:val="24"/>
        </w:rPr>
        <w:t xml:space="preserve"> Общества, а также предлагаемая повестка дня.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.10. К информации и материалам, подлежащим предоставлению участникам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 xml:space="preserve">ства при подготовке общего собрания участников Общества, относятся: годовой отчет Общества, </w:t>
      </w:r>
      <w:r>
        <w:rPr>
          <w:rFonts w:cs="Times New Roman"/>
          <w:sz w:val="24"/>
          <w:szCs w:val="24"/>
        </w:rPr>
        <w:t>заключения Ревизора</w:t>
      </w:r>
      <w:r w:rsidR="00C6136D" w:rsidRPr="00ED7288">
        <w:rPr>
          <w:rFonts w:cs="Times New Roman"/>
          <w:sz w:val="24"/>
          <w:szCs w:val="24"/>
        </w:rPr>
        <w:t xml:space="preserve"> Общества и аудитора по результатам проверки годовых отчетов и годовых бухгалтерских балансов Общества, сведения о кандидате (кандидатах) в исполнительные органы Общества, сведения о кандидате (кандидатах) в исполнител</w:t>
      </w:r>
      <w:r w:rsidR="00C6136D" w:rsidRPr="00ED7288">
        <w:rPr>
          <w:rFonts w:cs="Times New Roman"/>
          <w:sz w:val="24"/>
          <w:szCs w:val="24"/>
        </w:rPr>
        <w:t>ь</w:t>
      </w:r>
      <w:r w:rsidR="00C6136D" w:rsidRPr="00ED7288">
        <w:rPr>
          <w:rFonts w:cs="Times New Roman"/>
          <w:sz w:val="24"/>
          <w:szCs w:val="24"/>
        </w:rPr>
        <w:t>ные органы Общества, Совет директоров  Общества, ревизора Общества, проект измен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ний и дополнений, вносимых в Устав Общества, или проект Устава Общества в новой р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 xml:space="preserve">дакции, проекты </w:t>
      </w:r>
      <w:r>
        <w:rPr>
          <w:rFonts w:cs="Times New Roman"/>
          <w:sz w:val="24"/>
          <w:szCs w:val="24"/>
        </w:rPr>
        <w:t>внутренних документов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.11. Лица, созывающие общее собрание участников Общества, обязаны направить им информацию и материалы вместе с уведомлением о проведении общего собрания уч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стников Общества, а в случае изменения повестки дня соответствующие информация и материалы направляются вместе с уведомлением о таком изменении.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</w:t>
      </w:r>
      <w:r w:rsidR="00C6136D" w:rsidRPr="00ED7288">
        <w:rPr>
          <w:rFonts w:cs="Times New Roman"/>
          <w:sz w:val="24"/>
          <w:szCs w:val="24"/>
        </w:rPr>
        <w:t>.12. Указанные информация и материалы в течение 10 календарных дней  до пр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ведения общего собрания участников Общества должны быть предоставлены всем учас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никам Общества для ознакомления в помещении исполнительного органа Общества.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щество обязано по требованию участника Общества предоставить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7868AF" w:rsidP="00786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12" w:name="sub_9"/>
      <w:r>
        <w:rPr>
          <w:rFonts w:cs="Times New Roman"/>
          <w:bCs/>
          <w:color w:val="26282F"/>
          <w:sz w:val="24"/>
          <w:szCs w:val="24"/>
        </w:rPr>
        <w:t>9</w:t>
      </w:r>
      <w:r w:rsidR="00C6136D" w:rsidRPr="00ED7288">
        <w:rPr>
          <w:rFonts w:cs="Times New Roman"/>
          <w:bCs/>
          <w:color w:val="26282F"/>
          <w:sz w:val="24"/>
          <w:szCs w:val="24"/>
        </w:rPr>
        <w:t>. Совет директоров</w:t>
      </w:r>
    </w:p>
    <w:bookmarkEnd w:id="12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.1. В Обществе создается коллегиальный орган управления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 директоров</w:t>
      </w:r>
      <w:r w:rsidR="00C6136D" w:rsidRPr="00ED7288">
        <w:rPr>
          <w:rFonts w:cs="Times New Roman"/>
          <w:sz w:val="24"/>
          <w:szCs w:val="24"/>
        </w:rPr>
        <w:t>, ко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тролирующий деятельность исполнительных органов Общества и выполняющий иные функции, возложенные на него Уставом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>.2. Лицо, осуществляющее функции единоличного исполнительного органа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 xml:space="preserve">ства, не может быть одновременно председателем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.3. Члены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избираются Общим собранием участников сроком на 1 год.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.4. Лица, избранные в состав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Общества, могут переизбираться неограниченное число раз.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.5. Членом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может быть только физическое лицо. Член Сов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ета директоров  </w:t>
      </w:r>
      <w:r w:rsidR="00C6136D" w:rsidRPr="00ED7288">
        <w:rPr>
          <w:rFonts w:cs="Times New Roman"/>
          <w:sz w:val="24"/>
          <w:szCs w:val="24"/>
        </w:rPr>
        <w:t>Общества может не быть участником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.6. Количественный состав 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b/>
          <w:bCs/>
          <w:color w:val="26282F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 xml:space="preserve"> Общества составляет </w:t>
      </w:r>
      <w:r w:rsidR="007255FA" w:rsidRPr="00ED7288">
        <w:rPr>
          <w:rFonts w:cs="Times New Roman"/>
          <w:sz w:val="24"/>
          <w:szCs w:val="24"/>
        </w:rPr>
        <w:t xml:space="preserve"> 5 </w:t>
      </w:r>
      <w:r w:rsidR="00C6136D" w:rsidRPr="00ED7288">
        <w:rPr>
          <w:rFonts w:cs="Times New Roman"/>
          <w:sz w:val="24"/>
          <w:szCs w:val="24"/>
        </w:rPr>
        <w:t>член</w:t>
      </w:r>
      <w:r w:rsidR="007255FA" w:rsidRPr="00ED7288">
        <w:rPr>
          <w:rFonts w:cs="Times New Roman"/>
          <w:sz w:val="24"/>
          <w:szCs w:val="24"/>
        </w:rPr>
        <w:t>ов</w:t>
      </w:r>
      <w:r w:rsidR="00C6136D" w:rsidRPr="00ED7288">
        <w:rPr>
          <w:rFonts w:cs="Times New Roman"/>
          <w:sz w:val="24"/>
          <w:szCs w:val="24"/>
        </w:rPr>
        <w:t>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.7. Председатель 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избирается членами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</w:t>
      </w:r>
      <w:r w:rsidR="00C6136D" w:rsidRPr="00ED7288">
        <w:rPr>
          <w:rFonts w:cs="Times New Roman"/>
          <w:bCs/>
          <w:color w:val="26282F"/>
          <w:sz w:val="24"/>
          <w:szCs w:val="24"/>
        </w:rPr>
        <w:t>к</w:t>
      </w:r>
      <w:r w:rsidR="00C6136D" w:rsidRPr="00ED7288">
        <w:rPr>
          <w:rFonts w:cs="Times New Roman"/>
          <w:bCs/>
          <w:color w:val="26282F"/>
          <w:sz w:val="24"/>
          <w:szCs w:val="24"/>
        </w:rPr>
        <w:t>торов</w:t>
      </w:r>
      <w:r w:rsidR="00C6136D" w:rsidRPr="00ED7288">
        <w:rPr>
          <w:rFonts w:cs="Times New Roman"/>
          <w:sz w:val="24"/>
          <w:szCs w:val="24"/>
        </w:rPr>
        <w:t xml:space="preserve"> Общества из их числа.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.8. Председатель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Общества: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- организует работу 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Общества;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созывает заседания Совета  директоров  Общества или организует заочное голос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вание;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- организует на заседаниях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ведение протокола.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9</w:t>
      </w:r>
      <w:r w:rsidR="00C6136D" w:rsidRPr="00ED7288">
        <w:rPr>
          <w:rFonts w:cs="Times New Roman"/>
          <w:sz w:val="24"/>
          <w:szCs w:val="24"/>
        </w:rPr>
        <w:t xml:space="preserve">.9. В случае </w:t>
      </w:r>
      <w:proofErr w:type="gramStart"/>
      <w:r w:rsidR="00C6136D" w:rsidRPr="00ED7288">
        <w:rPr>
          <w:rFonts w:cs="Times New Roman"/>
          <w:sz w:val="24"/>
          <w:szCs w:val="24"/>
        </w:rPr>
        <w:t xml:space="preserve">отсутствия Председателя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его функции</w:t>
      </w:r>
      <w:proofErr w:type="gramEnd"/>
      <w:r w:rsidR="00C6136D" w:rsidRPr="00ED7288">
        <w:rPr>
          <w:rFonts w:cs="Times New Roman"/>
          <w:sz w:val="24"/>
          <w:szCs w:val="24"/>
        </w:rPr>
        <w:t xml:space="preserve"> осуществляет один из членов 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по решению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</w:t>
      </w:r>
      <w:r w:rsidR="00C6136D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ров</w:t>
      </w:r>
      <w:r w:rsidR="00C6136D" w:rsidRPr="00ED7288">
        <w:rPr>
          <w:rFonts w:cs="Times New Roman"/>
          <w:sz w:val="24"/>
          <w:szCs w:val="24"/>
        </w:rPr>
        <w:t xml:space="preserve">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53842"/>
          <w:sz w:val="24"/>
          <w:szCs w:val="24"/>
          <w:shd w:val="clear" w:color="auto" w:fill="F0F0F0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.10. К компетенции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относятся:</w:t>
      </w:r>
      <w:bookmarkStart w:id="13" w:name="sub_850049368"/>
    </w:p>
    <w:bookmarkEnd w:id="13"/>
    <w:p w:rsidR="00C6136D" w:rsidRPr="005425C4" w:rsidRDefault="007868AF" w:rsidP="005425C4">
      <w:pPr>
        <w:rPr>
          <w:sz w:val="24"/>
          <w:szCs w:val="24"/>
        </w:rPr>
      </w:pPr>
      <w:r w:rsidRPr="005425C4">
        <w:tab/>
      </w:r>
      <w:r w:rsidR="00C6136D" w:rsidRPr="005425C4">
        <w:t>1</w:t>
      </w:r>
      <w:r w:rsidR="00C6136D" w:rsidRPr="005425C4">
        <w:rPr>
          <w:sz w:val="24"/>
          <w:szCs w:val="24"/>
        </w:rPr>
        <w:t>) определение осн</w:t>
      </w:r>
      <w:r w:rsidR="00CD260C" w:rsidRPr="005425C4">
        <w:rPr>
          <w:sz w:val="24"/>
          <w:szCs w:val="24"/>
        </w:rPr>
        <w:t>овных направлений деятельности О</w:t>
      </w:r>
      <w:r w:rsidR="00C6136D" w:rsidRPr="005425C4">
        <w:rPr>
          <w:sz w:val="24"/>
          <w:szCs w:val="24"/>
        </w:rPr>
        <w:t>бщества;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2) обра</w:t>
      </w:r>
      <w:r w:rsidR="00CD260C" w:rsidRPr="005425C4">
        <w:rPr>
          <w:sz w:val="24"/>
          <w:szCs w:val="24"/>
        </w:rPr>
        <w:t>зование исполнительных органов О</w:t>
      </w:r>
      <w:r w:rsidR="00C6136D" w:rsidRPr="005425C4">
        <w:rPr>
          <w:sz w:val="24"/>
          <w:szCs w:val="24"/>
        </w:rPr>
        <w:t>бщества и досрочное прекращение их полномочий, а также принятие решения о передаче полномочий единоличного исполн</w:t>
      </w:r>
      <w:r w:rsidR="00C6136D" w:rsidRPr="005425C4">
        <w:rPr>
          <w:sz w:val="24"/>
          <w:szCs w:val="24"/>
        </w:rPr>
        <w:t>и</w:t>
      </w:r>
      <w:r w:rsidR="00C6136D" w:rsidRPr="005425C4">
        <w:rPr>
          <w:sz w:val="24"/>
          <w:szCs w:val="24"/>
        </w:rPr>
        <w:t>тельного органа общества коммерческой организации или индивидуальному предприн</w:t>
      </w:r>
      <w:r w:rsidR="00C6136D" w:rsidRPr="005425C4">
        <w:rPr>
          <w:sz w:val="24"/>
          <w:szCs w:val="24"/>
        </w:rPr>
        <w:t>и</w:t>
      </w:r>
      <w:r w:rsidR="00C6136D" w:rsidRPr="005425C4">
        <w:rPr>
          <w:sz w:val="24"/>
          <w:szCs w:val="24"/>
        </w:rPr>
        <w:t>мателю (далее управляющий), утверждение такого управляющего и условий договора с ним;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3) установление размера вознаграждения и денежных компенсаций едино</w:t>
      </w:r>
      <w:r w:rsidR="00CD260C" w:rsidRPr="005425C4">
        <w:rPr>
          <w:sz w:val="24"/>
          <w:szCs w:val="24"/>
        </w:rPr>
        <w:t>личному исполнительному органу о</w:t>
      </w:r>
      <w:r w:rsidR="00C6136D" w:rsidRPr="005425C4">
        <w:rPr>
          <w:sz w:val="24"/>
          <w:szCs w:val="24"/>
        </w:rPr>
        <w:t>бщества, управляющему;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D260C" w:rsidRPr="005425C4">
        <w:rPr>
          <w:sz w:val="24"/>
          <w:szCs w:val="24"/>
        </w:rPr>
        <w:t>4) принятие решения об участии О</w:t>
      </w:r>
      <w:r w:rsidR="00C6136D" w:rsidRPr="005425C4">
        <w:rPr>
          <w:sz w:val="24"/>
          <w:szCs w:val="24"/>
        </w:rPr>
        <w:t>бщества в ассоциациях и других объединениях коммерческих организаций;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5) назначение аудиторской проверки, утверждение аудитора и установление размера оплаты его услуг;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6) утверждение или принятие документов, регулирующих организацию деятельн</w:t>
      </w:r>
      <w:r w:rsidR="00C6136D" w:rsidRPr="005425C4">
        <w:rPr>
          <w:sz w:val="24"/>
          <w:szCs w:val="24"/>
        </w:rPr>
        <w:t>о</w:t>
      </w:r>
      <w:r w:rsidR="00C6136D" w:rsidRPr="005425C4">
        <w:rPr>
          <w:sz w:val="24"/>
          <w:szCs w:val="24"/>
        </w:rPr>
        <w:t>сти общества (внутренних документов общества);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 xml:space="preserve">7) создание филиалов и открытие представительств </w:t>
      </w:r>
      <w:r w:rsidR="007255FA" w:rsidRPr="005425C4">
        <w:rPr>
          <w:sz w:val="24"/>
          <w:szCs w:val="24"/>
        </w:rPr>
        <w:t>О</w:t>
      </w:r>
      <w:r w:rsidR="00C6136D" w:rsidRPr="005425C4">
        <w:rPr>
          <w:sz w:val="24"/>
          <w:szCs w:val="24"/>
        </w:rPr>
        <w:t>бщества;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8) решение вопросов об одобрении сделок, в совершении которых имеется заинт</w:t>
      </w:r>
      <w:r w:rsidR="00C6136D" w:rsidRPr="005425C4">
        <w:rPr>
          <w:sz w:val="24"/>
          <w:szCs w:val="24"/>
        </w:rPr>
        <w:t>е</w:t>
      </w:r>
      <w:r w:rsidR="00C6136D" w:rsidRPr="005425C4">
        <w:rPr>
          <w:sz w:val="24"/>
          <w:szCs w:val="24"/>
        </w:rPr>
        <w:t xml:space="preserve">ресованность, в случаях, предусмотренных </w:t>
      </w:r>
      <w:r w:rsidR="007255FA" w:rsidRPr="005425C4">
        <w:rPr>
          <w:sz w:val="24"/>
          <w:szCs w:val="24"/>
        </w:rPr>
        <w:t xml:space="preserve"> законодательством РФ.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 xml:space="preserve">9) решение вопросов об одобрении крупных сделок в случаях, </w:t>
      </w:r>
      <w:r w:rsidR="00CD260C" w:rsidRPr="005425C4">
        <w:rPr>
          <w:sz w:val="24"/>
          <w:szCs w:val="24"/>
        </w:rPr>
        <w:t>предусмотренных з</w:t>
      </w:r>
      <w:r w:rsidR="00CD260C" w:rsidRPr="005425C4">
        <w:rPr>
          <w:sz w:val="24"/>
          <w:szCs w:val="24"/>
        </w:rPr>
        <w:t>а</w:t>
      </w:r>
      <w:r w:rsidR="00CD260C" w:rsidRPr="005425C4">
        <w:rPr>
          <w:sz w:val="24"/>
          <w:szCs w:val="24"/>
        </w:rPr>
        <w:t>конодательством РФ,</w:t>
      </w:r>
      <w:r w:rsidR="007255FA" w:rsidRPr="005425C4">
        <w:rPr>
          <w:sz w:val="24"/>
          <w:szCs w:val="24"/>
        </w:rPr>
        <w:t xml:space="preserve"> </w:t>
      </w:r>
      <w:r w:rsidR="00C6136D" w:rsidRPr="005425C4">
        <w:rPr>
          <w:sz w:val="24"/>
          <w:szCs w:val="24"/>
        </w:rPr>
        <w:t>в том числе, займ, кредит, залог, поручительство, сделок, связанных с приобретением, отчуждением или возможностью отчуждения прямо или косвенно им</w:t>
      </w:r>
      <w:r w:rsidR="00C6136D" w:rsidRPr="005425C4">
        <w:rPr>
          <w:sz w:val="24"/>
          <w:szCs w:val="24"/>
        </w:rPr>
        <w:t>у</w:t>
      </w:r>
      <w:r w:rsidR="00C6136D" w:rsidRPr="005425C4">
        <w:rPr>
          <w:sz w:val="24"/>
          <w:szCs w:val="24"/>
        </w:rPr>
        <w:t>щества, стоимость которого составляет от двадцати пяти до пятидесяти процентов сто</w:t>
      </w:r>
      <w:r w:rsidR="00C6136D" w:rsidRPr="005425C4">
        <w:rPr>
          <w:sz w:val="24"/>
          <w:szCs w:val="24"/>
        </w:rPr>
        <w:t>и</w:t>
      </w:r>
      <w:r w:rsidR="00C6136D" w:rsidRPr="005425C4">
        <w:rPr>
          <w:sz w:val="24"/>
          <w:szCs w:val="24"/>
        </w:rPr>
        <w:t>мости имущества общества;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>10) решение вопросов, связанных с подготовкой, созывом и проведением общего собрания участников общества;</w:t>
      </w:r>
    </w:p>
    <w:p w:rsidR="00C6136D" w:rsidRPr="005425C4" w:rsidRDefault="007868AF" w:rsidP="005425C4">
      <w:pPr>
        <w:rPr>
          <w:sz w:val="24"/>
          <w:szCs w:val="24"/>
        </w:rPr>
      </w:pPr>
      <w:r w:rsidRPr="005425C4">
        <w:rPr>
          <w:sz w:val="24"/>
          <w:szCs w:val="24"/>
        </w:rPr>
        <w:tab/>
      </w:r>
      <w:r w:rsidR="00C6136D" w:rsidRPr="005425C4">
        <w:rPr>
          <w:sz w:val="24"/>
          <w:szCs w:val="24"/>
        </w:rPr>
        <w:t xml:space="preserve">11) иные предусмотренные </w:t>
      </w:r>
      <w:r w:rsidR="007255FA" w:rsidRPr="005425C4">
        <w:rPr>
          <w:sz w:val="24"/>
          <w:szCs w:val="24"/>
        </w:rPr>
        <w:t>законодательством РФ</w:t>
      </w:r>
      <w:r w:rsidR="00C6136D" w:rsidRPr="005425C4">
        <w:rPr>
          <w:sz w:val="24"/>
          <w:szCs w:val="24"/>
        </w:rPr>
        <w:t xml:space="preserve"> вопросы, а также во</w:t>
      </w:r>
      <w:r w:rsidR="00CD260C" w:rsidRPr="005425C4">
        <w:rPr>
          <w:sz w:val="24"/>
          <w:szCs w:val="24"/>
        </w:rPr>
        <w:t>просы, пр</w:t>
      </w:r>
      <w:r w:rsidR="00CD260C" w:rsidRPr="005425C4">
        <w:rPr>
          <w:sz w:val="24"/>
          <w:szCs w:val="24"/>
        </w:rPr>
        <w:t>е</w:t>
      </w:r>
      <w:r w:rsidR="00CD260C" w:rsidRPr="005425C4">
        <w:rPr>
          <w:sz w:val="24"/>
          <w:szCs w:val="24"/>
        </w:rPr>
        <w:t>дусмотренные Уставом О</w:t>
      </w:r>
      <w:r w:rsidR="00C6136D" w:rsidRPr="005425C4">
        <w:rPr>
          <w:sz w:val="24"/>
          <w:szCs w:val="24"/>
        </w:rPr>
        <w:t>бщества и не отнесенные к компетенции общего собрания уч</w:t>
      </w:r>
      <w:r w:rsidR="00C6136D" w:rsidRPr="005425C4">
        <w:rPr>
          <w:sz w:val="24"/>
          <w:szCs w:val="24"/>
        </w:rPr>
        <w:t>а</w:t>
      </w:r>
      <w:r w:rsidR="00C6136D" w:rsidRPr="005425C4">
        <w:rPr>
          <w:sz w:val="24"/>
          <w:szCs w:val="24"/>
        </w:rPr>
        <w:t>стников общества или исполнительного органа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.11. Заседание 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созывается Председателем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</w:t>
      </w:r>
      <w:r w:rsidR="00C6136D" w:rsidRPr="00ED7288">
        <w:rPr>
          <w:rFonts w:cs="Times New Roman"/>
          <w:bCs/>
          <w:color w:val="26282F"/>
          <w:sz w:val="24"/>
          <w:szCs w:val="24"/>
        </w:rPr>
        <w:t>и</w:t>
      </w:r>
      <w:r w:rsidR="00C6136D" w:rsidRPr="00ED7288">
        <w:rPr>
          <w:rFonts w:cs="Times New Roman"/>
          <w:bCs/>
          <w:color w:val="26282F"/>
          <w:sz w:val="24"/>
          <w:szCs w:val="24"/>
        </w:rPr>
        <w:t>ректоров</w:t>
      </w:r>
      <w:r w:rsidR="00C6136D" w:rsidRPr="00ED7288">
        <w:rPr>
          <w:rFonts w:cs="Times New Roman"/>
          <w:sz w:val="24"/>
          <w:szCs w:val="24"/>
        </w:rPr>
        <w:t xml:space="preserve"> Общества по его собственной инициативе, по требованию любого члена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Общества, Ревизора Общества или аудитора Общества, исполнительного о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гана Общества.</w:t>
      </w:r>
    </w:p>
    <w:p w:rsidR="00C6136D" w:rsidRPr="00ED7288" w:rsidRDefault="007868AF" w:rsidP="00ED7288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 w:rsidR="00C6136D" w:rsidRPr="00ED7288">
        <w:rPr>
          <w:rFonts w:ascii="Times New Roman" w:hAnsi="Times New Roman" w:cs="Times New Roman"/>
        </w:rPr>
        <w:t xml:space="preserve">.12. Кворумом для проведения заседания </w:t>
      </w:r>
      <w:r w:rsidR="00C6136D" w:rsidRPr="00ED7288">
        <w:rPr>
          <w:rFonts w:ascii="Times New Roman" w:hAnsi="Times New Roman" w:cs="Times New Roman"/>
          <w:bCs/>
          <w:color w:val="26282F"/>
        </w:rPr>
        <w:t>Совета директоров</w:t>
      </w:r>
      <w:r w:rsidR="00C6136D" w:rsidRPr="00ED7288">
        <w:rPr>
          <w:rFonts w:ascii="Times New Roman" w:hAnsi="Times New Roman" w:cs="Times New Roman"/>
        </w:rPr>
        <w:t xml:space="preserve"> Общества является присутствие  большинства  членов от количественного состава </w:t>
      </w:r>
      <w:r w:rsidR="00C6136D" w:rsidRPr="00ED7288">
        <w:rPr>
          <w:rFonts w:ascii="Times New Roman" w:hAnsi="Times New Roman" w:cs="Times New Roman"/>
          <w:bCs/>
          <w:color w:val="26282F"/>
        </w:rPr>
        <w:t xml:space="preserve">Совета   директоров  </w:t>
      </w:r>
      <w:r w:rsidR="00C6136D" w:rsidRPr="00ED7288">
        <w:rPr>
          <w:rFonts w:ascii="Times New Roman" w:hAnsi="Times New Roman" w:cs="Times New Roman"/>
        </w:rPr>
        <w:t xml:space="preserve"> О</w:t>
      </w:r>
      <w:r w:rsidR="00C6136D" w:rsidRPr="00ED7288">
        <w:rPr>
          <w:rFonts w:ascii="Times New Roman" w:hAnsi="Times New Roman" w:cs="Times New Roman"/>
        </w:rPr>
        <w:t>б</w:t>
      </w:r>
      <w:r w:rsidR="00C6136D" w:rsidRPr="00ED7288">
        <w:rPr>
          <w:rFonts w:ascii="Times New Roman" w:hAnsi="Times New Roman" w:cs="Times New Roman"/>
        </w:rPr>
        <w:t>щества. Решение членов Совета директоров  Общества может быть принято  без  провед</w:t>
      </w:r>
      <w:r w:rsidR="00C6136D" w:rsidRPr="00ED7288">
        <w:rPr>
          <w:rFonts w:ascii="Times New Roman" w:hAnsi="Times New Roman" w:cs="Times New Roman"/>
        </w:rPr>
        <w:t>е</w:t>
      </w:r>
      <w:r w:rsidR="00C6136D" w:rsidRPr="00ED7288">
        <w:rPr>
          <w:rFonts w:ascii="Times New Roman" w:hAnsi="Times New Roman" w:cs="Times New Roman"/>
        </w:rPr>
        <w:t>ния  заседания (совместного присутствия участников Общества  для  обсуждения   вопр</w:t>
      </w:r>
      <w:r w:rsidR="00C6136D" w:rsidRPr="00ED7288">
        <w:rPr>
          <w:rFonts w:ascii="Times New Roman" w:hAnsi="Times New Roman" w:cs="Times New Roman"/>
        </w:rPr>
        <w:t>о</w:t>
      </w:r>
      <w:r w:rsidR="00C6136D" w:rsidRPr="00ED7288">
        <w:rPr>
          <w:rFonts w:ascii="Times New Roman" w:hAnsi="Times New Roman" w:cs="Times New Roman"/>
        </w:rPr>
        <w:t>сов  повестки  дня  и  принятия  решений  по   вопросам, поставленным на голосование) путем заочного голосования (опросным путем)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.13. При решении вопросов на заседании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каждый член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обладает одним голосом.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.14. Решения на заседании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принимаются большинс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 xml:space="preserve">вом голосов членов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Общества, участвующих в заседании.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.15. Протокол заседания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подписывается председательствующим на заседании, который несет ответственность за правильность составления протокола.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9</w:t>
      </w:r>
      <w:r w:rsidR="00C6136D" w:rsidRPr="00ED7288">
        <w:rPr>
          <w:rFonts w:cs="Times New Roman"/>
          <w:sz w:val="24"/>
          <w:szCs w:val="24"/>
        </w:rPr>
        <w:t>.16. Передача права голоса членом С</w:t>
      </w:r>
      <w:r w:rsidR="00C6136D" w:rsidRPr="00ED7288">
        <w:rPr>
          <w:rFonts w:cs="Times New Roman"/>
          <w:bCs/>
          <w:color w:val="26282F"/>
          <w:sz w:val="24"/>
          <w:szCs w:val="24"/>
        </w:rPr>
        <w:t>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иным лицам, в том числе другим членам  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Совета директоров </w:t>
      </w:r>
      <w:r w:rsidR="00C6136D" w:rsidRPr="00ED7288">
        <w:rPr>
          <w:rFonts w:cs="Times New Roman"/>
          <w:sz w:val="24"/>
          <w:szCs w:val="24"/>
        </w:rPr>
        <w:t xml:space="preserve"> Общества, не допускается.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.17. Члены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 имеют право получать информацию о деятельности Общества и знакомиться с ее бухгалтерской и иной документацией, треб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вать возмещения причиненных Обществу убытков, оспаривать совершенные Обществом сделки и требовать применения последствий их недействительности, а также требовать применения последствий недействительности ничтожных сделок Общества в порядке, у</w:t>
      </w:r>
      <w:r w:rsidR="00C6136D" w:rsidRPr="00ED7288">
        <w:rPr>
          <w:rFonts w:cs="Times New Roman"/>
          <w:sz w:val="24"/>
          <w:szCs w:val="24"/>
        </w:rPr>
        <w:t>с</w:t>
      </w:r>
      <w:r w:rsidR="00C6136D" w:rsidRPr="00ED7288">
        <w:rPr>
          <w:rFonts w:cs="Times New Roman"/>
          <w:sz w:val="24"/>
          <w:szCs w:val="24"/>
        </w:rPr>
        <w:t xml:space="preserve">тановленном </w:t>
      </w:r>
      <w:hyperlink r:id="rId14" w:history="1">
        <w:r w:rsidR="00C6136D" w:rsidRPr="00ED7288">
          <w:rPr>
            <w:rFonts w:cs="Times New Roman"/>
            <w:sz w:val="24"/>
            <w:szCs w:val="24"/>
          </w:rPr>
          <w:t>Гражданским кодексом</w:t>
        </w:r>
      </w:hyperlink>
      <w:r w:rsidR="00C6136D" w:rsidRPr="00ED7288">
        <w:rPr>
          <w:rFonts w:cs="Times New Roman"/>
          <w:sz w:val="24"/>
          <w:szCs w:val="24"/>
        </w:rPr>
        <w:t xml:space="preserve"> РФ.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</w:t>
      </w:r>
      <w:r w:rsidR="00C6136D" w:rsidRPr="00ED7288">
        <w:rPr>
          <w:rFonts w:cs="Times New Roman"/>
          <w:sz w:val="24"/>
          <w:szCs w:val="24"/>
        </w:rPr>
        <w:t xml:space="preserve">.18. Члены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Совета директоров</w:t>
      </w:r>
      <w:r w:rsidR="00C6136D" w:rsidRPr="00ED7288">
        <w:rPr>
          <w:rFonts w:cs="Times New Roman"/>
          <w:sz w:val="24"/>
          <w:szCs w:val="24"/>
        </w:rPr>
        <w:t xml:space="preserve"> Общества, не являющиеся участниками Общества, могут участвовать в общем собрании участников Общества с правом совещательного г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лоса.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6136D" w:rsidRPr="00ED7288" w:rsidRDefault="007868AF" w:rsidP="00786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14" w:name="sub_10"/>
      <w:r>
        <w:rPr>
          <w:rFonts w:cs="Times New Roman"/>
          <w:bCs/>
          <w:color w:val="26282F"/>
          <w:sz w:val="24"/>
          <w:szCs w:val="24"/>
        </w:rPr>
        <w:t>10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Единоличный исполнительный орган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bookmarkEnd w:id="14"/>
    <w:p w:rsidR="00C6136D" w:rsidRPr="00ED7288" w:rsidRDefault="00C6136D" w:rsidP="007868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10</w:t>
      </w:r>
      <w:r w:rsidR="00C6136D" w:rsidRPr="00ED7288">
        <w:rPr>
          <w:rFonts w:cs="Times New Roman"/>
          <w:sz w:val="24"/>
          <w:szCs w:val="24"/>
        </w:rPr>
        <w:t xml:space="preserve">.1. Руководство текущей деятельностью Общества осуществляется единоличным исполнительным органом Общества - </w:t>
      </w:r>
      <w:r w:rsidR="00C073D6" w:rsidRPr="00ED7288">
        <w:rPr>
          <w:rFonts w:cs="Times New Roman"/>
          <w:sz w:val="24"/>
          <w:szCs w:val="24"/>
        </w:rPr>
        <w:t xml:space="preserve">Генеральным </w:t>
      </w:r>
      <w:r w:rsidR="00C6136D" w:rsidRPr="00ED7288">
        <w:rPr>
          <w:rFonts w:cs="Times New Roman"/>
          <w:sz w:val="24"/>
          <w:szCs w:val="24"/>
        </w:rPr>
        <w:t>ди</w:t>
      </w:r>
      <w:r w:rsidR="00C6136D" w:rsidRPr="00ED7288">
        <w:rPr>
          <w:rFonts w:cs="Times New Roman"/>
          <w:bCs/>
          <w:color w:val="26282F"/>
          <w:sz w:val="24"/>
          <w:szCs w:val="24"/>
        </w:rPr>
        <w:t>ректором</w:t>
      </w:r>
      <w:r w:rsidR="00C6136D" w:rsidRPr="00ED7288">
        <w:rPr>
          <w:rFonts w:cs="Times New Roman"/>
          <w:sz w:val="24"/>
          <w:szCs w:val="24"/>
        </w:rPr>
        <w:t>, который подотчетен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 xml:space="preserve">щему собранию участников Общества и </w:t>
      </w:r>
      <w:r w:rsidR="00C6136D" w:rsidRPr="00ED7288">
        <w:rPr>
          <w:rFonts w:cs="Times New Roman"/>
          <w:bCs/>
          <w:color w:val="26282F"/>
          <w:sz w:val="24"/>
          <w:szCs w:val="24"/>
        </w:rPr>
        <w:t>Совету директоров</w:t>
      </w:r>
      <w:r w:rsidR="00C6136D" w:rsidRPr="00ED7288">
        <w:rPr>
          <w:rFonts w:cs="Times New Roman"/>
          <w:b/>
          <w:bCs/>
          <w:color w:val="26282F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 xml:space="preserve"> Общества.</w:t>
      </w:r>
    </w:p>
    <w:p w:rsidR="00C6136D" w:rsidRPr="00ED7288" w:rsidRDefault="007868AF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10</w:t>
      </w:r>
      <w:r w:rsidR="00C6136D" w:rsidRPr="00ED7288">
        <w:rPr>
          <w:rFonts w:cs="Times New Roman"/>
          <w:sz w:val="24"/>
          <w:szCs w:val="24"/>
        </w:rPr>
        <w:t xml:space="preserve">.2. </w:t>
      </w:r>
      <w:r w:rsidR="006C6A61" w:rsidRPr="00ED7288">
        <w:rPr>
          <w:rFonts w:cs="Times New Roman"/>
          <w:sz w:val="24"/>
          <w:szCs w:val="24"/>
        </w:rPr>
        <w:t>Генеральный д</w:t>
      </w:r>
      <w:r w:rsidR="00C6136D" w:rsidRPr="00ED7288">
        <w:rPr>
          <w:rFonts w:cs="Times New Roman"/>
          <w:sz w:val="24"/>
          <w:szCs w:val="24"/>
        </w:rPr>
        <w:t xml:space="preserve">иректор избирается Советом директоров Общим собранием участников Общества сроком на </w:t>
      </w:r>
      <w:r w:rsidR="002007C8" w:rsidRPr="00ED7288">
        <w:rPr>
          <w:rFonts w:cs="Times New Roman"/>
          <w:sz w:val="24"/>
          <w:szCs w:val="24"/>
        </w:rPr>
        <w:t>5 лет</w:t>
      </w:r>
      <w:r w:rsidR="00C6136D" w:rsidRPr="00ED7288">
        <w:rPr>
          <w:rFonts w:cs="Times New Roman"/>
          <w:sz w:val="24"/>
          <w:szCs w:val="24"/>
        </w:rPr>
        <w:t>. Единоличный исполнительный орган общества может быть избран также не из числа его участников.</w:t>
      </w:r>
    </w:p>
    <w:p w:rsidR="00C6136D" w:rsidRPr="00ED7288" w:rsidRDefault="007868AF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10</w:t>
      </w:r>
      <w:r w:rsidR="00C6136D" w:rsidRPr="00ED7288">
        <w:rPr>
          <w:rFonts w:cs="Times New Roman"/>
          <w:sz w:val="24"/>
          <w:szCs w:val="24"/>
        </w:rPr>
        <w:t xml:space="preserve">.3. </w:t>
      </w:r>
      <w:r w:rsidR="006C6A61" w:rsidRPr="00ED7288">
        <w:rPr>
          <w:rFonts w:cs="Times New Roman"/>
          <w:sz w:val="24"/>
          <w:szCs w:val="24"/>
        </w:rPr>
        <w:t>Генеральный д</w:t>
      </w:r>
      <w:r w:rsidR="00C6136D" w:rsidRPr="00ED7288">
        <w:rPr>
          <w:rFonts w:cs="Times New Roman"/>
          <w:sz w:val="24"/>
          <w:szCs w:val="24"/>
        </w:rPr>
        <w:t>иректор Общества: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без доверенности  действует  от  имени Общества, в том числе представляет его интересы и совершает сделки;</w:t>
      </w:r>
    </w:p>
    <w:p w:rsidR="002007C8" w:rsidRPr="00ED7288" w:rsidRDefault="007868AF" w:rsidP="00ED728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 w:bidi="ru-RU"/>
        </w:rPr>
        <w:t>- выдает доверенности на право представительства от имени общества, в том числе доверенности с правом передоверия;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рассматривает текущие и перспективные планы работ;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обеспечивает выполнение планов деятельности Общества;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утверждает правила, процедуры и другие внутренние документы Общества, за и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с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ключением документов, утверждение которых отнесено настоящим уставом к компете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н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ции Общего собрания участников Общества;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определяет организационную структуру Общества;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обеспечивает выполнение  решений Общего  собрания  участников;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подготавливает материалы,  проекты и предложения по вопросам, выносимым на рассмотрение Общего собрания участников;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распоряжается имуществом Общества в пределах, установленных Общим собр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нием  участников,  настоящим  уставом и действующим законодательством;</w:t>
      </w:r>
    </w:p>
    <w:p w:rsidR="002007C8" w:rsidRPr="00ED7288" w:rsidRDefault="007868AF" w:rsidP="00ED728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 w:bidi="ru-RU"/>
        </w:rPr>
        <w:t>- утверждает  штатные  расписания  Общества, филиалов и представительств Общества;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открывает  расчетный,  валютный  и другие счета Общества в банковских учре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ж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дениях,  заключает договоры и совершает иные сделки, выдает доверенности от имени Общества;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утверждает договорные тарифы на услуги и продукцию Общества;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007C8" w:rsidRPr="00ED7288">
        <w:rPr>
          <w:rFonts w:cs="Times New Roman"/>
          <w:sz w:val="24"/>
          <w:szCs w:val="24"/>
        </w:rPr>
        <w:t>-</w:t>
      </w:r>
      <w:r w:rsidR="00C6136D" w:rsidRPr="00ED7288">
        <w:rPr>
          <w:rFonts w:cs="Times New Roman"/>
          <w:sz w:val="24"/>
          <w:szCs w:val="24"/>
        </w:rPr>
        <w:t xml:space="preserve"> единолично принимает решение о привлечении сре</w:t>
      </w:r>
      <w:proofErr w:type="gramStart"/>
      <w:r w:rsidR="00C6136D" w:rsidRPr="00ED7288">
        <w:rPr>
          <w:rFonts w:cs="Times New Roman"/>
          <w:sz w:val="24"/>
          <w:szCs w:val="24"/>
        </w:rPr>
        <w:t>дств дл</w:t>
      </w:r>
      <w:proofErr w:type="gramEnd"/>
      <w:r w:rsidR="00C6136D" w:rsidRPr="00ED7288">
        <w:rPr>
          <w:rFonts w:cs="Times New Roman"/>
          <w:sz w:val="24"/>
          <w:szCs w:val="24"/>
        </w:rPr>
        <w:t>я оплаты за охотничьи угодья при заключении охотхозяйственных соглашений и получения лицензий, связанных с ос</w:t>
      </w:r>
      <w:r>
        <w:rPr>
          <w:rFonts w:cs="Times New Roman"/>
          <w:sz w:val="24"/>
          <w:szCs w:val="24"/>
        </w:rPr>
        <w:t>новной деятельностью по сумме</w:t>
      </w:r>
      <w:r w:rsidR="00C6136D" w:rsidRPr="00ED7288">
        <w:rPr>
          <w:rFonts w:cs="Times New Roman"/>
          <w:sz w:val="24"/>
          <w:szCs w:val="24"/>
        </w:rPr>
        <w:t xml:space="preserve"> </w:t>
      </w:r>
      <w:r w:rsidR="00814419" w:rsidRPr="00ED7288">
        <w:rPr>
          <w:rFonts w:cs="Times New Roman"/>
          <w:sz w:val="24"/>
          <w:szCs w:val="24"/>
        </w:rPr>
        <w:t xml:space="preserve">не более </w:t>
      </w:r>
      <w:r w:rsidR="00354D0E" w:rsidRPr="00ED7288">
        <w:rPr>
          <w:rFonts w:cs="Times New Roman"/>
          <w:sz w:val="24"/>
          <w:szCs w:val="24"/>
        </w:rPr>
        <w:t xml:space="preserve"> 2 000 000 (двух миллионов) </w:t>
      </w:r>
      <w:r w:rsidR="00C6136D" w:rsidRPr="00ED7288">
        <w:rPr>
          <w:rFonts w:cs="Times New Roman"/>
          <w:sz w:val="24"/>
          <w:szCs w:val="24"/>
        </w:rPr>
        <w:t xml:space="preserve"> рублей;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007C8" w:rsidRPr="00ED7288">
        <w:rPr>
          <w:rFonts w:cs="Times New Roman"/>
          <w:sz w:val="24"/>
          <w:szCs w:val="24"/>
        </w:rPr>
        <w:t xml:space="preserve">- </w:t>
      </w:r>
      <w:r w:rsidR="00C6136D" w:rsidRPr="00ED7288">
        <w:rPr>
          <w:rFonts w:cs="Times New Roman"/>
          <w:sz w:val="24"/>
          <w:szCs w:val="24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</w:t>
      </w:r>
      <w:r w:rsidR="00C6136D" w:rsidRPr="00ED7288">
        <w:rPr>
          <w:rFonts w:cs="Times New Roman"/>
          <w:sz w:val="24"/>
          <w:szCs w:val="24"/>
        </w:rPr>
        <w:t>и</w:t>
      </w:r>
      <w:r w:rsidR="00C6136D" w:rsidRPr="00ED7288">
        <w:rPr>
          <w:rFonts w:cs="Times New Roman"/>
          <w:sz w:val="24"/>
          <w:szCs w:val="24"/>
        </w:rPr>
        <w:t>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организует бухгалтерский учет и отчетность;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представляет на утверждение Общего собрания участников годовой отчет и баланс Общества;</w:t>
      </w:r>
    </w:p>
    <w:p w:rsidR="002007C8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- принимает решения по другим вопросам,  связанным с текущей деятельностью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007C8" w:rsidRPr="00ED7288">
        <w:rPr>
          <w:rFonts w:cs="Times New Roman"/>
          <w:sz w:val="24"/>
          <w:szCs w:val="24"/>
        </w:rPr>
        <w:t xml:space="preserve">- </w:t>
      </w:r>
      <w:r w:rsidR="00C6136D" w:rsidRPr="00ED7288">
        <w:rPr>
          <w:rFonts w:cs="Times New Roman"/>
          <w:sz w:val="24"/>
          <w:szCs w:val="24"/>
        </w:rPr>
        <w:t xml:space="preserve"> осуществляет иные полномочия, не отнесенные </w:t>
      </w:r>
      <w:hyperlink r:id="rId15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 w:rsidR="00C6136D" w:rsidRPr="00ED7288">
        <w:rPr>
          <w:rFonts w:cs="Times New Roman"/>
          <w:sz w:val="24"/>
          <w:szCs w:val="24"/>
        </w:rPr>
        <w:t xml:space="preserve"> и Уставом Общества к компетенции Общего собрания участников Общества.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="00C6136D" w:rsidRPr="00ED7288">
        <w:rPr>
          <w:rFonts w:cs="Times New Roman"/>
          <w:sz w:val="24"/>
          <w:szCs w:val="24"/>
        </w:rPr>
        <w:t>.4. Общество вправе передать по договору осуществление полномочий своего единоличного исполнительного органа управляющему.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="00C6136D" w:rsidRPr="00ED7288">
        <w:rPr>
          <w:rFonts w:cs="Times New Roman"/>
          <w:sz w:val="24"/>
          <w:szCs w:val="24"/>
        </w:rPr>
        <w:t>.5. Лицо, осуществляющее функции единоличного исполнительного органа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щества, не являющееся участником Общества, может участвовать в общем собрании уч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стников Общества с правом совещательного голоса.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10</w:t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.6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. В качестве единоличного исполнительного органа Общества может выступать только физическое лицо, за исключением передачи полномочий по договору управля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ю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щему. Генеральным директором может быть избран участник (представитель участника – юридического лица) Общества либо любое другое лицо, обладающее,  по  мнению учас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т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ников Общества,  необходимыми знаниями и опытом.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.7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 xml:space="preserve">. Контракт с Генеральный директором от имени Общества </w:t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подписывает глава администрации муниципального образования Тосненский район Ленинградской области.</w:t>
      </w:r>
    </w:p>
    <w:p w:rsidR="002007C8" w:rsidRPr="00ED7288" w:rsidRDefault="007868AF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="00E02263" w:rsidRPr="00ED7288">
        <w:rPr>
          <w:rFonts w:eastAsia="Times New Roman" w:cs="Times New Roman"/>
          <w:sz w:val="24"/>
          <w:szCs w:val="24"/>
          <w:lang w:eastAsia="ru-RU"/>
        </w:rPr>
        <w:t>.8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>. Заместители Генерального д</w:t>
      </w:r>
      <w:r w:rsidR="00CA7D5D" w:rsidRPr="00ED7288">
        <w:rPr>
          <w:rFonts w:eastAsia="Times New Roman" w:cs="Times New Roman"/>
          <w:sz w:val="24"/>
          <w:szCs w:val="24"/>
          <w:lang w:eastAsia="ru-RU"/>
        </w:rPr>
        <w:t>иректора назначаются Генеральным</w:t>
      </w:r>
      <w:r w:rsidR="002007C8" w:rsidRPr="00ED7288">
        <w:rPr>
          <w:rFonts w:eastAsia="Times New Roman" w:cs="Times New Roman"/>
          <w:sz w:val="24"/>
          <w:szCs w:val="24"/>
          <w:lang w:eastAsia="ru-RU"/>
        </w:rPr>
        <w:t xml:space="preserve"> директором  в соответствии со штатным расписанием и возглавляют направления работы в соответствии с распределением обязанностей, утверждаемым Генеральным директором. Заместители Генерального директора действуют в пределах своей компетенции по доверенности от имени  Общества. При отсутствии Генерального директора, а также в иных случаях, когда Генеральный директор не может исполнять своих обязанностей,  его  функции  исполняет назначенный им заместитель.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C6136D" w:rsidP="00786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15" w:name="sub_11"/>
      <w:r w:rsidRPr="00ED7288">
        <w:rPr>
          <w:rFonts w:cs="Times New Roman"/>
          <w:bCs/>
          <w:color w:val="26282F"/>
          <w:sz w:val="24"/>
          <w:szCs w:val="24"/>
        </w:rPr>
        <w:t>1</w:t>
      </w:r>
      <w:r w:rsidR="007868AF">
        <w:rPr>
          <w:rFonts w:cs="Times New Roman"/>
          <w:bCs/>
          <w:color w:val="26282F"/>
          <w:sz w:val="24"/>
          <w:szCs w:val="24"/>
        </w:rPr>
        <w:t>1</w:t>
      </w:r>
      <w:r w:rsidRPr="00ED7288">
        <w:rPr>
          <w:rFonts w:cs="Times New Roman"/>
          <w:bCs/>
          <w:color w:val="26282F"/>
          <w:sz w:val="24"/>
          <w:szCs w:val="24"/>
        </w:rPr>
        <w:t xml:space="preserve">. Ответственность органов управления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bookmarkEnd w:id="15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="00C6136D" w:rsidRPr="00ED7288">
        <w:rPr>
          <w:rFonts w:cs="Times New Roman"/>
          <w:sz w:val="24"/>
          <w:szCs w:val="24"/>
        </w:rPr>
        <w:t>.1. Члены Совета директоров  Общества, единоличный исполнительный орган Общества, управляющий при осуществлении ими прав и исполнении обязанностей дол</w:t>
      </w:r>
      <w:r w:rsidR="00C6136D" w:rsidRPr="00ED7288">
        <w:rPr>
          <w:rFonts w:cs="Times New Roman"/>
          <w:sz w:val="24"/>
          <w:szCs w:val="24"/>
        </w:rPr>
        <w:t>ж</w:t>
      </w:r>
      <w:r w:rsidR="00C6136D" w:rsidRPr="00ED7288">
        <w:rPr>
          <w:rFonts w:cs="Times New Roman"/>
          <w:sz w:val="24"/>
          <w:szCs w:val="24"/>
        </w:rPr>
        <w:t>ны действовать в интересах Общества добросовестно и разумно.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="00C6136D" w:rsidRPr="00ED7288">
        <w:rPr>
          <w:rFonts w:cs="Times New Roman"/>
          <w:sz w:val="24"/>
          <w:szCs w:val="24"/>
        </w:rPr>
        <w:t>.2. Члены Совета директоров  Общества, единоличный исполнительный орган Общества, управляющий несут ответственность перед Обществом за убытки, причине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ные Обществу их виновными действиями (бездействием), за исключением тех из них, кто голосовал против решения, которое повлекло причинение Обществу убытков, или, дейс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вуя добросовестно, не принимал участия в голосовании.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="00C6136D" w:rsidRPr="00ED7288">
        <w:rPr>
          <w:rFonts w:cs="Times New Roman"/>
          <w:sz w:val="24"/>
          <w:szCs w:val="24"/>
        </w:rPr>
        <w:t>.3. Ответственность наступает, если будет доказано, что при осуществлении своих прав и исполнении своих обязанностей лицо действовало недобросовестно или неразумно, в том числе, если его действия (бездействие) не соответствовали обычным условиям гр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жданского оборота или обычному предпринимательскому риску.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="00C6136D" w:rsidRPr="00ED7288">
        <w:rPr>
          <w:rFonts w:cs="Times New Roman"/>
          <w:sz w:val="24"/>
          <w:szCs w:val="24"/>
        </w:rPr>
        <w:t>.4. В случае если ответственность несут несколько лиц, их ответственность перед Обществом является солидарной.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A847CB" w:rsidP="00786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16" w:name="sub_12"/>
      <w:r w:rsidRPr="00ED7288">
        <w:rPr>
          <w:rFonts w:cs="Times New Roman"/>
          <w:bCs/>
          <w:color w:val="26282F"/>
          <w:sz w:val="24"/>
          <w:szCs w:val="24"/>
        </w:rPr>
        <w:t>1</w:t>
      </w:r>
      <w:r w:rsidR="007868AF">
        <w:rPr>
          <w:rFonts w:cs="Times New Roman"/>
          <w:bCs/>
          <w:color w:val="26282F"/>
          <w:sz w:val="24"/>
          <w:szCs w:val="24"/>
        </w:rPr>
        <w:t>2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Ревизор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bookmarkEnd w:id="16"/>
    <w:p w:rsidR="00C6136D" w:rsidRPr="00ED7288" w:rsidRDefault="00C6136D" w:rsidP="007868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12</w:t>
      </w:r>
      <w:r w:rsidR="00C6136D" w:rsidRPr="00ED7288">
        <w:rPr>
          <w:rFonts w:cs="Times New Roman"/>
          <w:sz w:val="24"/>
          <w:szCs w:val="24"/>
        </w:rPr>
        <w:t xml:space="preserve">.1. </w:t>
      </w:r>
      <w:proofErr w:type="gramStart"/>
      <w:r w:rsidR="00C6136D" w:rsidRPr="00ED7288">
        <w:rPr>
          <w:rFonts w:cs="Times New Roman"/>
          <w:sz w:val="24"/>
          <w:szCs w:val="24"/>
        </w:rPr>
        <w:t>Контроль за</w:t>
      </w:r>
      <w:proofErr w:type="gramEnd"/>
      <w:r w:rsidR="00C6136D" w:rsidRPr="00ED7288">
        <w:rPr>
          <w:rFonts w:cs="Times New Roman"/>
          <w:sz w:val="24"/>
          <w:szCs w:val="24"/>
        </w:rPr>
        <w:t xml:space="preserve"> финансово-хозяйственной деятельностью Общества осуществляет </w:t>
      </w:r>
      <w:r w:rsidR="00021855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 xml:space="preserve">евизор Общества, избираемый  Общим собранием участников Общества сроком на </w:t>
      </w:r>
      <w:r w:rsidR="00021855" w:rsidRPr="00ED7288">
        <w:rPr>
          <w:rFonts w:cs="Times New Roman"/>
          <w:sz w:val="24"/>
          <w:szCs w:val="24"/>
        </w:rPr>
        <w:t>3</w:t>
      </w:r>
      <w:r w:rsidR="00C6136D" w:rsidRPr="00ED7288">
        <w:rPr>
          <w:rFonts w:cs="Times New Roman"/>
          <w:sz w:val="24"/>
          <w:szCs w:val="24"/>
        </w:rPr>
        <w:t xml:space="preserve"> г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д</w:t>
      </w:r>
      <w:r w:rsidR="00021855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.</w:t>
      </w:r>
    </w:p>
    <w:p w:rsidR="00C6136D" w:rsidRPr="00ED7288" w:rsidRDefault="007868A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12</w:t>
      </w:r>
      <w:r w:rsidR="00C6136D" w:rsidRPr="00ED7288">
        <w:rPr>
          <w:rFonts w:cs="Times New Roman"/>
          <w:sz w:val="24"/>
          <w:szCs w:val="24"/>
        </w:rPr>
        <w:t>.2. Ревизор  Общества может быть также лицо, не являющееся участником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  <w:r w:rsidR="00C6136D" w:rsidRPr="00ED7288">
        <w:rPr>
          <w:rFonts w:cs="Times New Roman"/>
          <w:sz w:val="24"/>
          <w:szCs w:val="24"/>
        </w:rPr>
        <w:t>.3.</w:t>
      </w:r>
      <w:r w:rsidR="00021855" w:rsidRPr="00ED7288">
        <w:rPr>
          <w:rFonts w:cs="Times New Roman"/>
          <w:sz w:val="24"/>
          <w:szCs w:val="24"/>
        </w:rPr>
        <w:t xml:space="preserve"> </w:t>
      </w:r>
      <w:r w:rsidR="00C6136D" w:rsidRPr="00ED7288">
        <w:rPr>
          <w:rFonts w:cs="Times New Roman"/>
          <w:sz w:val="24"/>
          <w:szCs w:val="24"/>
        </w:rPr>
        <w:t>Ревизором Общества не может быть лицо, осуществляющее функции един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личного исполнительного органа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  <w:r w:rsidR="00C6136D" w:rsidRPr="00ED7288">
        <w:rPr>
          <w:rFonts w:cs="Times New Roman"/>
          <w:sz w:val="24"/>
          <w:szCs w:val="24"/>
        </w:rPr>
        <w:t>.4. Ревизор Общества вправе в любое время проводить проверки финансово-хозяйственной деятельности Общества и иметь доступ ко всей документации, касающейся деятельности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12</w:t>
      </w:r>
      <w:r w:rsidR="00C6136D" w:rsidRPr="00ED7288">
        <w:rPr>
          <w:rFonts w:cs="Times New Roman"/>
          <w:sz w:val="24"/>
          <w:szCs w:val="24"/>
        </w:rPr>
        <w:t>.5. Ревизор  Общества вправе требовать от органов управления и работников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щества устных и письменных пояснений.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12</w:t>
      </w:r>
      <w:r w:rsidR="00C6136D" w:rsidRPr="00ED7288">
        <w:rPr>
          <w:rFonts w:cs="Times New Roman"/>
          <w:sz w:val="24"/>
          <w:szCs w:val="24"/>
        </w:rPr>
        <w:t>.6. Ревизор предоставляет результаты проверок Общему собранию участников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12</w:t>
      </w:r>
      <w:r w:rsidR="00C6136D" w:rsidRPr="00ED7288">
        <w:rPr>
          <w:rFonts w:cs="Times New Roman"/>
          <w:sz w:val="24"/>
          <w:szCs w:val="24"/>
        </w:rPr>
        <w:t>.7. Ревизор Общества составляет заключение по годовым отчетам и бухгалте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ским балансам, без которого общее собрание участников Общества не вправе его утве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дить.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  <w:r w:rsidR="00C6136D" w:rsidRPr="00ED7288">
        <w:rPr>
          <w:rFonts w:cs="Times New Roman"/>
          <w:sz w:val="24"/>
          <w:szCs w:val="24"/>
        </w:rPr>
        <w:t>.8</w:t>
      </w:r>
      <w:r w:rsidR="00021855" w:rsidRPr="00ED7288">
        <w:rPr>
          <w:rFonts w:cs="Times New Roman"/>
          <w:sz w:val="24"/>
          <w:szCs w:val="24"/>
        </w:rPr>
        <w:t>. Ревизор</w:t>
      </w:r>
      <w:r w:rsidR="00C6136D" w:rsidRPr="00ED7288">
        <w:rPr>
          <w:rFonts w:cs="Times New Roman"/>
          <w:sz w:val="24"/>
          <w:szCs w:val="24"/>
        </w:rPr>
        <w:t xml:space="preserve"> Общества обязан потребовать созыва внеочередного общего собрания участников Общества, если этого требуют интересы Общества в целом.</w:t>
      </w:r>
    </w:p>
    <w:p w:rsidR="00A37B6C" w:rsidRPr="00ED7288" w:rsidRDefault="00A37B6C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7" w:name="sub_70213"/>
    </w:p>
    <w:p w:rsidR="00A37B6C" w:rsidRPr="00ED7288" w:rsidRDefault="009C2393" w:rsidP="009C239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37B6C" w:rsidRPr="00ED7288">
        <w:rPr>
          <w:rFonts w:cs="Times New Roman"/>
          <w:sz w:val="24"/>
          <w:szCs w:val="24"/>
        </w:rPr>
        <w:t xml:space="preserve">. Имущество, </w:t>
      </w:r>
      <w:r w:rsidR="005C6939" w:rsidRPr="00ED7288">
        <w:rPr>
          <w:rFonts w:cs="Times New Roman"/>
          <w:sz w:val="24"/>
          <w:szCs w:val="24"/>
        </w:rPr>
        <w:t>учет и отчетность</w:t>
      </w:r>
    </w:p>
    <w:p w:rsidR="00A37B6C" w:rsidRPr="00ED7288" w:rsidRDefault="00A37B6C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13</w:t>
      </w:r>
      <w:r w:rsidR="00A37B6C" w:rsidRPr="00ED7288">
        <w:rPr>
          <w:rFonts w:cs="Times New Roman"/>
          <w:sz w:val="24"/>
          <w:szCs w:val="24"/>
        </w:rPr>
        <w:t>.1. Имущество Общества образуется за счет вкладов в уставный капитал, а также за счет иных источников, предусмотренных действующим законодательством РФ. В час</w:t>
      </w:r>
      <w:r w:rsidR="00A37B6C" w:rsidRPr="00ED7288">
        <w:rPr>
          <w:rFonts w:cs="Times New Roman"/>
          <w:sz w:val="24"/>
          <w:szCs w:val="24"/>
        </w:rPr>
        <w:t>т</w:t>
      </w:r>
      <w:r w:rsidR="00A37B6C" w:rsidRPr="00ED7288">
        <w:rPr>
          <w:rFonts w:cs="Times New Roman"/>
          <w:sz w:val="24"/>
          <w:szCs w:val="24"/>
        </w:rPr>
        <w:t>ности, источниками образования имущества Общества являются: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уставный капитал Общества;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доходы, полученные от реализации продукции (товаров), работ, услуг, а также других видов хозяйственной деятельности;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доходы от ценных бумаг;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кредиты банков и других кредиторов;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вклады участника;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заемные средства юридических и физических лиц;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- иные источники, не запрещенные законодательством.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6939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A37B6C" w:rsidRPr="00ED7288">
        <w:rPr>
          <w:rFonts w:cs="Times New Roman"/>
          <w:sz w:val="24"/>
          <w:szCs w:val="24"/>
        </w:rPr>
        <w:t xml:space="preserve">.2. Резервный фонд образуется за счет ежегодных </w:t>
      </w:r>
      <w:r w:rsidR="005C6939" w:rsidRPr="00ED7288">
        <w:rPr>
          <w:rFonts w:cs="Times New Roman"/>
          <w:sz w:val="24"/>
          <w:szCs w:val="24"/>
        </w:rPr>
        <w:t xml:space="preserve">отчислений в размере не более  5 </w:t>
      </w:r>
      <w:r w:rsidR="00A37B6C" w:rsidRPr="00ED7288">
        <w:rPr>
          <w:rFonts w:cs="Times New Roman"/>
          <w:sz w:val="24"/>
          <w:szCs w:val="24"/>
        </w:rPr>
        <w:t>% от чистой прибыли до тех пор, пока сумма р</w:t>
      </w:r>
      <w:r w:rsidR="005C6939" w:rsidRPr="00ED7288">
        <w:rPr>
          <w:rFonts w:cs="Times New Roman"/>
          <w:sz w:val="24"/>
          <w:szCs w:val="24"/>
        </w:rPr>
        <w:t xml:space="preserve">езервного фонда не достигнет 100 </w:t>
      </w:r>
      <w:r w:rsidR="00A37B6C" w:rsidRPr="00ED7288">
        <w:rPr>
          <w:rFonts w:cs="Times New Roman"/>
          <w:sz w:val="24"/>
          <w:szCs w:val="24"/>
        </w:rPr>
        <w:t>% у</w:t>
      </w:r>
      <w:r w:rsidR="00A37B6C" w:rsidRPr="00ED7288">
        <w:rPr>
          <w:rFonts w:cs="Times New Roman"/>
          <w:sz w:val="24"/>
          <w:szCs w:val="24"/>
        </w:rPr>
        <w:t>с</w:t>
      </w:r>
      <w:r w:rsidR="00A37B6C" w:rsidRPr="00ED7288">
        <w:rPr>
          <w:rFonts w:cs="Times New Roman"/>
          <w:sz w:val="24"/>
          <w:szCs w:val="24"/>
        </w:rPr>
        <w:t>тавного капитала Общества. Если после достижения указанного размера резервный фонд будет израсходован, отчисления в него возобновляются вплоть до полного восстановл</w:t>
      </w:r>
      <w:r w:rsidR="00A37B6C" w:rsidRPr="00ED7288">
        <w:rPr>
          <w:rFonts w:cs="Times New Roman"/>
          <w:sz w:val="24"/>
          <w:szCs w:val="24"/>
        </w:rPr>
        <w:t>е</w:t>
      </w:r>
      <w:r w:rsidR="00A37B6C" w:rsidRPr="00ED7288">
        <w:rPr>
          <w:rFonts w:cs="Times New Roman"/>
          <w:sz w:val="24"/>
          <w:szCs w:val="24"/>
        </w:rPr>
        <w:t>ния.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37B6C" w:rsidRPr="00ED7288">
        <w:rPr>
          <w:rFonts w:cs="Times New Roman"/>
          <w:sz w:val="24"/>
          <w:szCs w:val="24"/>
        </w:rPr>
        <w:t>Резервный фонд предназначен для покрытия убытков Общества и не может быть использован для иных целей.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13</w:t>
      </w:r>
      <w:r w:rsidR="00A37B6C" w:rsidRPr="00ED7288">
        <w:rPr>
          <w:rFonts w:cs="Times New Roman"/>
          <w:sz w:val="24"/>
          <w:szCs w:val="24"/>
        </w:rPr>
        <w:t>.3. Общество вправе образовывать фонды в порядке и размерах, установленных решением участника.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A37B6C" w:rsidRPr="00ED7288">
        <w:rPr>
          <w:rFonts w:cs="Times New Roman"/>
          <w:sz w:val="24"/>
          <w:szCs w:val="24"/>
        </w:rPr>
        <w:t>.4. Имущество Общества может быть изъято только по вступившему в законную силу решению суда.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A37B6C" w:rsidRPr="00ED7288">
        <w:rPr>
          <w:rFonts w:cs="Times New Roman"/>
          <w:sz w:val="24"/>
          <w:szCs w:val="24"/>
        </w:rPr>
        <w:t>.5. Общество может объединить часть своего имущества с имуществом иных юридических лиц для совместного производства товаров, выполнения работ и оказания услуг, а также в иных целях, не запрещенных законом.</w:t>
      </w:r>
    </w:p>
    <w:p w:rsidR="00C073D6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073D6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C073D6" w:rsidRPr="00ED7288">
        <w:rPr>
          <w:rFonts w:cs="Times New Roman"/>
          <w:sz w:val="24"/>
          <w:szCs w:val="24"/>
        </w:rPr>
        <w:t>.6. Участники Общества обязаны по решению Общего собрания участников О</w:t>
      </w:r>
      <w:r w:rsidR="00C073D6" w:rsidRPr="00ED7288">
        <w:rPr>
          <w:rFonts w:cs="Times New Roman"/>
          <w:sz w:val="24"/>
          <w:szCs w:val="24"/>
        </w:rPr>
        <w:t>б</w:t>
      </w:r>
      <w:r w:rsidR="00C073D6" w:rsidRPr="00ED7288">
        <w:rPr>
          <w:rFonts w:cs="Times New Roman"/>
          <w:sz w:val="24"/>
          <w:szCs w:val="24"/>
        </w:rPr>
        <w:t>щества вносить вклады в имущество Общества. Вклады в имущество Общества не явл</w:t>
      </w:r>
      <w:r w:rsidR="00C073D6" w:rsidRPr="00ED7288">
        <w:rPr>
          <w:rFonts w:cs="Times New Roman"/>
          <w:sz w:val="24"/>
          <w:szCs w:val="24"/>
        </w:rPr>
        <w:t>я</w:t>
      </w:r>
      <w:r w:rsidR="00C073D6" w:rsidRPr="00ED7288">
        <w:rPr>
          <w:rFonts w:cs="Times New Roman"/>
          <w:sz w:val="24"/>
          <w:szCs w:val="24"/>
        </w:rPr>
        <w:t>ются вкладами в уставный капитал Общества и не изменяют размер и номинальную сто</w:t>
      </w:r>
      <w:r w:rsidR="00C073D6" w:rsidRPr="00ED7288">
        <w:rPr>
          <w:rFonts w:cs="Times New Roman"/>
          <w:sz w:val="24"/>
          <w:szCs w:val="24"/>
        </w:rPr>
        <w:t>и</w:t>
      </w:r>
      <w:r w:rsidR="00C073D6" w:rsidRPr="00ED7288">
        <w:rPr>
          <w:rFonts w:cs="Times New Roman"/>
          <w:sz w:val="24"/>
          <w:szCs w:val="24"/>
        </w:rPr>
        <w:t>мость долей участников в уставном капитале Общества.</w:t>
      </w:r>
    </w:p>
    <w:p w:rsidR="00C073D6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073D6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C073D6" w:rsidRPr="00ED7288">
        <w:rPr>
          <w:rFonts w:cs="Times New Roman"/>
          <w:sz w:val="24"/>
          <w:szCs w:val="24"/>
        </w:rPr>
        <w:t>.7. Решение Общего собрания участников Общества о внесении вкладов в имущ</w:t>
      </w:r>
      <w:r w:rsidR="00C073D6" w:rsidRPr="00ED7288">
        <w:rPr>
          <w:rFonts w:cs="Times New Roman"/>
          <w:sz w:val="24"/>
          <w:szCs w:val="24"/>
        </w:rPr>
        <w:t>е</w:t>
      </w:r>
      <w:r w:rsidR="00C073D6" w:rsidRPr="00ED7288">
        <w:rPr>
          <w:rFonts w:cs="Times New Roman"/>
          <w:sz w:val="24"/>
          <w:szCs w:val="24"/>
        </w:rPr>
        <w:t>ство Общества принимается большинством не менее двух третей голосов от общего числа голосов участников Общества.</w:t>
      </w:r>
    </w:p>
    <w:p w:rsidR="00C073D6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073D6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C073D6" w:rsidRPr="00ED7288">
        <w:rPr>
          <w:rFonts w:cs="Times New Roman"/>
          <w:sz w:val="24"/>
          <w:szCs w:val="24"/>
        </w:rPr>
        <w:t>.8. Вклады в имущество Общества вносятся всеми участниками Общества пр</w:t>
      </w:r>
      <w:r w:rsidR="00C073D6" w:rsidRPr="00ED7288">
        <w:rPr>
          <w:rFonts w:cs="Times New Roman"/>
          <w:sz w:val="24"/>
          <w:szCs w:val="24"/>
        </w:rPr>
        <w:t>о</w:t>
      </w:r>
      <w:r w:rsidR="00C073D6" w:rsidRPr="00ED7288">
        <w:rPr>
          <w:rFonts w:cs="Times New Roman"/>
          <w:sz w:val="24"/>
          <w:szCs w:val="24"/>
        </w:rPr>
        <w:t>порционально их долям в уставном капитале Общества.</w:t>
      </w:r>
    </w:p>
    <w:p w:rsidR="00C073D6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C073D6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C073D6" w:rsidRPr="00ED7288">
        <w:rPr>
          <w:rFonts w:cs="Times New Roman"/>
          <w:sz w:val="24"/>
          <w:szCs w:val="24"/>
        </w:rPr>
        <w:t>.9. Вклады в имущество Общества вносятся деньгами, если иное не предусмотр</w:t>
      </w:r>
      <w:r w:rsidR="00C073D6" w:rsidRPr="00ED7288">
        <w:rPr>
          <w:rFonts w:cs="Times New Roman"/>
          <w:sz w:val="24"/>
          <w:szCs w:val="24"/>
        </w:rPr>
        <w:t>е</w:t>
      </w:r>
      <w:r w:rsidR="00C073D6" w:rsidRPr="00ED7288">
        <w:rPr>
          <w:rFonts w:cs="Times New Roman"/>
          <w:sz w:val="24"/>
          <w:szCs w:val="24"/>
        </w:rPr>
        <w:t>но решением общего собрания участников Общества.</w:t>
      </w:r>
    </w:p>
    <w:p w:rsidR="00C073D6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073D6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C073D6" w:rsidRPr="00ED7288">
        <w:rPr>
          <w:rFonts w:cs="Times New Roman"/>
          <w:sz w:val="24"/>
          <w:szCs w:val="24"/>
        </w:rPr>
        <w:t>.10. Выход участника Общества из Общества не освобождает его от обязанности перед Обществом по внесению вклада в имущество Общества, возникшей до подачи зая</w:t>
      </w:r>
      <w:r w:rsidR="00C073D6" w:rsidRPr="00ED7288">
        <w:rPr>
          <w:rFonts w:cs="Times New Roman"/>
          <w:sz w:val="24"/>
          <w:szCs w:val="24"/>
        </w:rPr>
        <w:t>в</w:t>
      </w:r>
      <w:r w:rsidR="00C073D6" w:rsidRPr="00ED7288">
        <w:rPr>
          <w:rFonts w:cs="Times New Roman"/>
          <w:sz w:val="24"/>
          <w:szCs w:val="24"/>
        </w:rPr>
        <w:t>ления о выходе из Общества.</w:t>
      </w:r>
    </w:p>
    <w:p w:rsidR="00A37B6C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A37B6C" w:rsidRPr="00ED7288">
        <w:rPr>
          <w:rFonts w:cs="Times New Roman"/>
          <w:sz w:val="24"/>
          <w:szCs w:val="24"/>
        </w:rPr>
        <w:t>.</w:t>
      </w:r>
      <w:r w:rsidR="00C073D6" w:rsidRPr="00ED7288">
        <w:rPr>
          <w:rFonts w:cs="Times New Roman"/>
          <w:sz w:val="24"/>
          <w:szCs w:val="24"/>
        </w:rPr>
        <w:t>11</w:t>
      </w:r>
      <w:r w:rsidR="00A37B6C" w:rsidRPr="00ED7288">
        <w:rPr>
          <w:rFonts w:cs="Times New Roman"/>
          <w:sz w:val="24"/>
          <w:szCs w:val="24"/>
        </w:rPr>
        <w:t>. Общество осуществляет учет результатов работ, ведет оперативный, бухга</w:t>
      </w:r>
      <w:r w:rsidR="00A37B6C" w:rsidRPr="00ED7288">
        <w:rPr>
          <w:rFonts w:cs="Times New Roman"/>
          <w:sz w:val="24"/>
          <w:szCs w:val="24"/>
        </w:rPr>
        <w:t>л</w:t>
      </w:r>
      <w:r w:rsidR="00A37B6C" w:rsidRPr="00ED7288">
        <w:rPr>
          <w:rFonts w:cs="Times New Roman"/>
          <w:sz w:val="24"/>
          <w:szCs w:val="24"/>
        </w:rPr>
        <w:t>терский и статистический учет по нормам, действующим в Российской Федерации.</w:t>
      </w:r>
    </w:p>
    <w:p w:rsidR="00A37B6C" w:rsidRPr="00ED7288" w:rsidRDefault="00A37B6C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Default="00892DF4" w:rsidP="009C2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r w:rsidRPr="00ED7288">
        <w:rPr>
          <w:rFonts w:cs="Times New Roman"/>
          <w:bCs/>
          <w:color w:val="26282F"/>
          <w:sz w:val="24"/>
          <w:szCs w:val="24"/>
        </w:rPr>
        <w:t>1</w:t>
      </w:r>
      <w:r w:rsidR="009C2393">
        <w:rPr>
          <w:rFonts w:cs="Times New Roman"/>
          <w:bCs/>
          <w:color w:val="26282F"/>
          <w:sz w:val="24"/>
          <w:szCs w:val="24"/>
        </w:rPr>
        <w:t>4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Распределение прибыли </w:t>
      </w:r>
      <w:r w:rsidR="00BE2852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бщества между участниками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p w:rsidR="009C2393" w:rsidRPr="00ED7288" w:rsidRDefault="009C2393" w:rsidP="009C2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</w:p>
    <w:bookmarkEnd w:id="17"/>
    <w:p w:rsidR="00C6136D" w:rsidRPr="00ED7288" w:rsidRDefault="009C2393" w:rsidP="00ED7288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2DF4" w:rsidRPr="00ED72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C6136D" w:rsidRPr="00ED7288">
        <w:rPr>
          <w:rFonts w:ascii="Times New Roman" w:hAnsi="Times New Roman" w:cs="Times New Roman"/>
        </w:rPr>
        <w:t>.1. Общество вправе  ежеквартально,  раз в полгода  или  раз  в  год   принимать решение о распределении своей чистой прибыли</w:t>
      </w:r>
      <w:r>
        <w:rPr>
          <w:rFonts w:ascii="Times New Roman" w:hAnsi="Times New Roman" w:cs="Times New Roman"/>
        </w:rPr>
        <w:t xml:space="preserve">. 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.2. Часть прибыли Общества, предназначенная для распределения между его уч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стниками, распределяется пропорционально их долям в уставном капитале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.3. Срок и порядок выплаты части распределенной прибыли Общества определ</w:t>
      </w:r>
      <w:r w:rsidR="00C6136D" w:rsidRPr="00ED7288">
        <w:rPr>
          <w:rFonts w:cs="Times New Roman"/>
          <w:sz w:val="24"/>
          <w:szCs w:val="24"/>
        </w:rPr>
        <w:t>я</w:t>
      </w:r>
      <w:r w:rsidR="00C6136D" w:rsidRPr="00ED7288">
        <w:rPr>
          <w:rFonts w:cs="Times New Roman"/>
          <w:sz w:val="24"/>
          <w:szCs w:val="24"/>
        </w:rPr>
        <w:t>ются решением общего собрания участников Общества о распределении прибыли между ними. Срок выплаты части распределенной прибыли Общества не должен превышать ш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стьдесят дней со дня принятия решения о распределении прибыли между участниками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.4. В случае если в течение срока выплаты части распределенной прибыли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ства часть распределенной прибыли не выплачена участнику Общества, он вправе обр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титься в течение трех лет после истечения указанного срока к Обществу с требованием о выплате соответствующей части прибыли.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="00C6136D" w:rsidRPr="00ED7288">
        <w:rPr>
          <w:rFonts w:cs="Times New Roman"/>
          <w:sz w:val="24"/>
          <w:szCs w:val="24"/>
        </w:rPr>
        <w:t>.5. Общество не вправе принимать решение о распределении своей прибыли ме</w:t>
      </w:r>
      <w:r w:rsidR="00C6136D" w:rsidRPr="00ED7288">
        <w:rPr>
          <w:rFonts w:cs="Times New Roman"/>
          <w:sz w:val="24"/>
          <w:szCs w:val="24"/>
        </w:rPr>
        <w:t>ж</w:t>
      </w:r>
      <w:r w:rsidR="00C6136D" w:rsidRPr="00ED7288">
        <w:rPr>
          <w:rFonts w:cs="Times New Roman"/>
          <w:sz w:val="24"/>
          <w:szCs w:val="24"/>
        </w:rPr>
        <w:t>ду участниками Общества: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до полной оплаты всего уставного капитала Общества;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 xml:space="preserve">- до выплаты действительной стоимости доли или части доли участника Общества в случаях, предусмотренных Уставом Общества и </w:t>
      </w:r>
      <w:hyperlink r:id="rId16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>
        <w:rPr>
          <w:rFonts w:cs="Times New Roman"/>
          <w:sz w:val="24"/>
          <w:szCs w:val="24"/>
        </w:rPr>
        <w:t xml:space="preserve"> «Об обществах с ограниченной ответственностью»</w:t>
      </w:r>
      <w:r w:rsidR="00C6136D" w:rsidRPr="00ED7288">
        <w:rPr>
          <w:rFonts w:cs="Times New Roman"/>
          <w:sz w:val="24"/>
          <w:szCs w:val="24"/>
        </w:rPr>
        <w:t>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если на момент принятия такого решения Общество отвечает признакам несосто</w:t>
      </w:r>
      <w:r w:rsidR="00C6136D" w:rsidRPr="00ED7288">
        <w:rPr>
          <w:rFonts w:cs="Times New Roman"/>
          <w:sz w:val="24"/>
          <w:szCs w:val="24"/>
        </w:rPr>
        <w:t>я</w:t>
      </w:r>
      <w:r w:rsidR="00C6136D" w:rsidRPr="00ED7288">
        <w:rPr>
          <w:rFonts w:cs="Times New Roman"/>
          <w:sz w:val="24"/>
          <w:szCs w:val="24"/>
        </w:rPr>
        <w:t xml:space="preserve">тельности (банкротства) в соответствии с </w:t>
      </w:r>
      <w:hyperlink r:id="rId17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 w:rsidR="00C6136D" w:rsidRPr="00ED7288">
        <w:rPr>
          <w:rFonts w:cs="Times New Roman"/>
          <w:sz w:val="24"/>
          <w:szCs w:val="24"/>
        </w:rPr>
        <w:t xml:space="preserve"> о несостоятельности (банкротстве) или если указанные признаки появятся у Общества в результате принятия такого решения;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зультате принятия такого решения;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в иных случаях, предусмотренных федеральными законами.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14</w:t>
      </w:r>
      <w:r w:rsidR="00C6136D" w:rsidRPr="00ED7288">
        <w:rPr>
          <w:rFonts w:cs="Times New Roman"/>
          <w:sz w:val="24"/>
          <w:szCs w:val="24"/>
        </w:rPr>
        <w:t>.6. Общество не вправе выплачивать участникам Общества прибыль, решение о распределении которой между участниками Общества принято: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если на момент выплаты Общество отвечает признакам несостоятельности (ба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 xml:space="preserve">кротства) в соответствии с </w:t>
      </w:r>
      <w:hyperlink r:id="rId18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 w:rsidR="00C6136D" w:rsidRPr="00ED7288">
        <w:rPr>
          <w:rFonts w:cs="Times New Roman"/>
          <w:sz w:val="24"/>
          <w:szCs w:val="24"/>
        </w:rPr>
        <w:t xml:space="preserve"> о несостоятельности (банкротстве) или если указанные признаки появятся у Общества в результате выплаты;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если на момент выплаты стоимость чистых активов Общества меньше его уставн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го</w:t>
      </w:r>
      <w:r w:rsidR="00892DF4" w:rsidRPr="00ED7288">
        <w:rPr>
          <w:rFonts w:cs="Times New Roman"/>
          <w:sz w:val="24"/>
          <w:szCs w:val="24"/>
        </w:rPr>
        <w:t xml:space="preserve"> капитала и резервного фонда</w:t>
      </w:r>
      <w:r w:rsidR="00C6136D" w:rsidRPr="00ED7288">
        <w:rPr>
          <w:rFonts w:cs="Times New Roman"/>
          <w:sz w:val="24"/>
          <w:szCs w:val="24"/>
        </w:rPr>
        <w:t xml:space="preserve"> станет меньше их размера в результате выплаты;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в иных случаях, предусмотренных федеральными законами.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По прекращении указанных в настоящем пункте обстоятельств Общество обязано выплатить участникам Общества прибыль, решение о распределении которой между уч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стниками Общества принято.</w:t>
      </w:r>
    </w:p>
    <w:p w:rsidR="006604EF" w:rsidRDefault="006604E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04EF" w:rsidRDefault="006604E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1059" w:rsidRDefault="00561059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1059" w:rsidRPr="00ED7288" w:rsidRDefault="00561059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Default="00892DF4" w:rsidP="009C2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18" w:name="sub_13"/>
      <w:r w:rsidRPr="00ED7288">
        <w:rPr>
          <w:rFonts w:cs="Times New Roman"/>
          <w:bCs/>
          <w:color w:val="26282F"/>
          <w:sz w:val="24"/>
          <w:szCs w:val="24"/>
        </w:rPr>
        <w:lastRenderedPageBreak/>
        <w:t>1</w:t>
      </w:r>
      <w:r w:rsidR="009C2393">
        <w:rPr>
          <w:rFonts w:cs="Times New Roman"/>
          <w:bCs/>
          <w:color w:val="26282F"/>
          <w:sz w:val="24"/>
          <w:szCs w:val="24"/>
        </w:rPr>
        <w:t>5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</w:t>
      </w:r>
      <w:r w:rsidR="00BE2852" w:rsidRPr="00ED7288">
        <w:rPr>
          <w:rFonts w:cs="Times New Roman"/>
          <w:bCs/>
          <w:color w:val="26282F"/>
          <w:sz w:val="24"/>
          <w:szCs w:val="24"/>
        </w:rPr>
        <w:t>Ч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истые активы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p w:rsidR="009C2393" w:rsidRPr="00ED7288" w:rsidRDefault="009C2393" w:rsidP="009C2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9" w:name="sub_131"/>
      <w:bookmarkEnd w:id="18"/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="00C6136D" w:rsidRPr="00ED7288">
        <w:rPr>
          <w:rFonts w:cs="Times New Roman"/>
          <w:sz w:val="24"/>
          <w:szCs w:val="24"/>
        </w:rPr>
        <w:t>.1.</w:t>
      </w:r>
      <w:bookmarkStart w:id="20" w:name="sub_133"/>
      <w:bookmarkEnd w:id="19"/>
      <w:r w:rsidR="00C6136D" w:rsidRPr="00ED7288">
        <w:rPr>
          <w:rFonts w:cs="Times New Roman"/>
          <w:sz w:val="24"/>
          <w:szCs w:val="24"/>
        </w:rPr>
        <w:t xml:space="preserve"> Стоимость чистых активов Общества определяется по данным бухгалтерского учета в порядке, установленном уполномоченным Правительством РФ федеральным о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ганом исполнительной власти.</w:t>
      </w:r>
    </w:p>
    <w:bookmarkEnd w:id="20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7288">
        <w:rPr>
          <w:rFonts w:cs="Times New Roman"/>
          <w:sz w:val="24"/>
          <w:szCs w:val="24"/>
        </w:rPr>
        <w:t>Общество обязано обеспечить любому заинтересованному лицу доступ к информации о стоимости его чистых активов в порядке, установленном настоящим уставом для озн</w:t>
      </w:r>
      <w:r w:rsidRPr="00ED7288">
        <w:rPr>
          <w:rFonts w:cs="Times New Roman"/>
          <w:sz w:val="24"/>
          <w:szCs w:val="24"/>
        </w:rPr>
        <w:t>а</w:t>
      </w:r>
      <w:r w:rsidRPr="00ED7288">
        <w:rPr>
          <w:rFonts w:cs="Times New Roman"/>
          <w:sz w:val="24"/>
          <w:szCs w:val="24"/>
        </w:rPr>
        <w:t>комления участников Общества с документами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21" w:name="sub_70212"/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="00C6136D" w:rsidRPr="00ED7288">
        <w:rPr>
          <w:rFonts w:cs="Times New Roman"/>
          <w:sz w:val="24"/>
          <w:szCs w:val="24"/>
        </w:rPr>
        <w:t>.2. Годовой отчет Общества должен содержать раздел о состоянии чистых активов Общества, в котором указываются:</w:t>
      </w:r>
    </w:p>
    <w:bookmarkEnd w:id="21"/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1) показатели, характеризующие динамику изменения стоимости чистых активов и уставного капитала Общества за три последних завершенных финансовых года, включая отчетный год, или, если Общество существует менее чем три года, за каждый заверше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ный финансовый год;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2) результаты анализа причин и факторов, которые, по мнению единоличного и</w:t>
      </w:r>
      <w:r w:rsidR="00C6136D" w:rsidRPr="00ED7288">
        <w:rPr>
          <w:rFonts w:cs="Times New Roman"/>
          <w:sz w:val="24"/>
          <w:szCs w:val="24"/>
        </w:rPr>
        <w:t>с</w:t>
      </w:r>
      <w:r w:rsidR="00C6136D" w:rsidRPr="00ED7288">
        <w:rPr>
          <w:rFonts w:cs="Times New Roman"/>
          <w:sz w:val="24"/>
          <w:szCs w:val="24"/>
        </w:rPr>
        <w:t>полнительного органа Общества, привели к тому, что стоимость чистых активов Общес</w:t>
      </w:r>
      <w:r w:rsidR="00C6136D" w:rsidRPr="00ED7288">
        <w:rPr>
          <w:rFonts w:cs="Times New Roman"/>
          <w:sz w:val="24"/>
          <w:szCs w:val="24"/>
        </w:rPr>
        <w:t>т</w:t>
      </w:r>
      <w:r w:rsidR="00C6136D" w:rsidRPr="00ED7288">
        <w:rPr>
          <w:rFonts w:cs="Times New Roman"/>
          <w:sz w:val="24"/>
          <w:szCs w:val="24"/>
        </w:rPr>
        <w:t>ва оказалась меньше его уставного капитала;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3) перечень мер по приведению стоимости чистых активов Общества в соответствие с размером его уставного капитала.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="00C6136D" w:rsidRPr="00ED7288">
        <w:rPr>
          <w:rFonts w:cs="Times New Roman"/>
          <w:sz w:val="24"/>
          <w:szCs w:val="24"/>
        </w:rPr>
        <w:t xml:space="preserve">.3. Если по окончании второго или каждого последующего финансового года стоимость чистых активов Общества окажется меньше его уставного капитала, Общество в порядке и в срок, которые предусмотрены </w:t>
      </w:r>
      <w:hyperlink r:id="rId19" w:history="1">
        <w:r w:rsidR="00C6136D" w:rsidRPr="00ED7288">
          <w:rPr>
            <w:rFonts w:cs="Times New Roman"/>
            <w:sz w:val="24"/>
            <w:szCs w:val="24"/>
          </w:rPr>
          <w:t>Федеральным законом</w:t>
        </w:r>
      </w:hyperlink>
      <w:r w:rsidR="00C6136D" w:rsidRPr="00ED7288">
        <w:rPr>
          <w:rFonts w:cs="Times New Roman"/>
          <w:sz w:val="24"/>
          <w:szCs w:val="24"/>
        </w:rPr>
        <w:t>, обязано увеличить стоимость чистых активов до размера уставного капитала или зарегистрировать в уст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новленном порядке уменьшение уставного капитала. Если стоимость чистых активов О</w:t>
      </w:r>
      <w:r w:rsidR="00C6136D" w:rsidRPr="00ED7288">
        <w:rPr>
          <w:rFonts w:cs="Times New Roman"/>
          <w:sz w:val="24"/>
          <w:szCs w:val="24"/>
        </w:rPr>
        <w:t>б</w:t>
      </w:r>
      <w:r w:rsidR="00C6136D" w:rsidRPr="00ED7288">
        <w:rPr>
          <w:rFonts w:cs="Times New Roman"/>
          <w:sz w:val="24"/>
          <w:szCs w:val="24"/>
        </w:rPr>
        <w:t>щества становится меньше определенного законом минимального размера уставного к</w:t>
      </w:r>
      <w:r w:rsidR="00C6136D" w:rsidRPr="00ED7288">
        <w:rPr>
          <w:rFonts w:cs="Times New Roman"/>
          <w:sz w:val="24"/>
          <w:szCs w:val="24"/>
        </w:rPr>
        <w:t>а</w:t>
      </w:r>
      <w:r w:rsidR="00C6136D" w:rsidRPr="00ED7288">
        <w:rPr>
          <w:rFonts w:cs="Times New Roman"/>
          <w:sz w:val="24"/>
          <w:szCs w:val="24"/>
        </w:rPr>
        <w:t>питала, Общество подлежит ликвидации.</w:t>
      </w:r>
    </w:p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892DF4" w:rsidP="009C2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color w:val="26282F"/>
          <w:sz w:val="24"/>
          <w:szCs w:val="24"/>
        </w:rPr>
      </w:pPr>
      <w:bookmarkStart w:id="22" w:name="sub_14"/>
      <w:r w:rsidRPr="00ED7288">
        <w:rPr>
          <w:rFonts w:cs="Times New Roman"/>
          <w:bCs/>
          <w:color w:val="26282F"/>
          <w:sz w:val="24"/>
          <w:szCs w:val="24"/>
        </w:rPr>
        <w:t>1</w:t>
      </w:r>
      <w:r w:rsidR="009C2393">
        <w:rPr>
          <w:rFonts w:cs="Times New Roman"/>
          <w:bCs/>
          <w:color w:val="26282F"/>
          <w:sz w:val="24"/>
          <w:szCs w:val="24"/>
        </w:rPr>
        <w:t>6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. Хранение документов </w:t>
      </w:r>
      <w:r w:rsidR="00C142CF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 xml:space="preserve">бщества и предоставление </w:t>
      </w:r>
      <w:r w:rsidR="00FD146E" w:rsidRPr="00ED7288">
        <w:rPr>
          <w:rFonts w:cs="Times New Roman"/>
          <w:bCs/>
          <w:color w:val="26282F"/>
          <w:sz w:val="24"/>
          <w:szCs w:val="24"/>
        </w:rPr>
        <w:t>О</w:t>
      </w:r>
      <w:r w:rsidR="00C6136D" w:rsidRPr="00ED7288">
        <w:rPr>
          <w:rFonts w:cs="Times New Roman"/>
          <w:bCs/>
          <w:color w:val="26282F"/>
          <w:sz w:val="24"/>
          <w:szCs w:val="24"/>
        </w:rPr>
        <w:t>бществом информации</w:t>
      </w:r>
    </w:p>
    <w:bookmarkEnd w:id="22"/>
    <w:p w:rsidR="00C6136D" w:rsidRPr="00ED7288" w:rsidRDefault="00C6136D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="00C6136D" w:rsidRPr="00ED7288">
        <w:rPr>
          <w:rFonts w:cs="Times New Roman"/>
          <w:sz w:val="24"/>
          <w:szCs w:val="24"/>
        </w:rPr>
        <w:t>.1. Общество обязано хранить следующие документы: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передаточный акт;</w:t>
      </w:r>
    </w:p>
    <w:p w:rsidR="009C2393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решение об учреждении Общества</w:t>
      </w:r>
      <w:r>
        <w:rPr>
          <w:rFonts w:cs="Times New Roman"/>
          <w:sz w:val="24"/>
          <w:szCs w:val="24"/>
        </w:rPr>
        <w:t>;</w:t>
      </w:r>
      <w:r w:rsidR="00C142CF" w:rsidRPr="00ED7288">
        <w:rPr>
          <w:rFonts w:cs="Times New Roman"/>
          <w:sz w:val="24"/>
          <w:szCs w:val="24"/>
        </w:rPr>
        <w:t xml:space="preserve"> </w:t>
      </w:r>
    </w:p>
    <w:p w:rsidR="006604EF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04EF">
        <w:rPr>
          <w:rFonts w:cs="Times New Roman"/>
          <w:sz w:val="24"/>
          <w:szCs w:val="24"/>
        </w:rPr>
        <w:t>- протоколы собрания учредителей Общества;</w:t>
      </w:r>
    </w:p>
    <w:p w:rsidR="00C6136D" w:rsidRPr="00ED7288" w:rsidRDefault="006604EF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у</w:t>
      </w:r>
      <w:r w:rsidR="00C6136D" w:rsidRPr="00ED7288">
        <w:rPr>
          <w:rFonts w:cs="Times New Roman"/>
          <w:sz w:val="24"/>
          <w:szCs w:val="24"/>
        </w:rPr>
        <w:t>став</w:t>
      </w:r>
      <w:r w:rsidR="009C2393">
        <w:rPr>
          <w:rFonts w:cs="Times New Roman"/>
          <w:sz w:val="24"/>
          <w:szCs w:val="24"/>
        </w:rPr>
        <w:t xml:space="preserve"> Общества, а также внесен</w:t>
      </w:r>
      <w:r>
        <w:rPr>
          <w:rFonts w:cs="Times New Roman"/>
          <w:sz w:val="24"/>
          <w:szCs w:val="24"/>
        </w:rPr>
        <w:t>ные в у</w:t>
      </w:r>
      <w:r w:rsidR="00C6136D" w:rsidRPr="00ED7288">
        <w:rPr>
          <w:rFonts w:cs="Times New Roman"/>
          <w:sz w:val="24"/>
          <w:szCs w:val="24"/>
        </w:rPr>
        <w:t>став Общества и зарегистрированные в у</w:t>
      </w:r>
      <w:r w:rsidR="00C6136D" w:rsidRPr="00ED7288">
        <w:rPr>
          <w:rFonts w:cs="Times New Roman"/>
          <w:sz w:val="24"/>
          <w:szCs w:val="24"/>
        </w:rPr>
        <w:t>с</w:t>
      </w:r>
      <w:r w:rsidR="00C6136D" w:rsidRPr="00ED7288">
        <w:rPr>
          <w:rFonts w:cs="Times New Roman"/>
          <w:sz w:val="24"/>
          <w:szCs w:val="24"/>
        </w:rPr>
        <w:t>тановленном порядке изменения;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документ, подтверждающий государственную регистрацию Общества;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документы, подтверждающие права Общества на имущество, находящееся на его балансе;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внутренние документы Общества;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положения о филиалах и представительствах Общества;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списки аффилированных лиц Общества;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заключения ревизора Общества, аудитора, государственных и муниципальных о</w:t>
      </w:r>
      <w:r w:rsidR="00C6136D" w:rsidRPr="00ED7288">
        <w:rPr>
          <w:rFonts w:cs="Times New Roman"/>
          <w:sz w:val="24"/>
          <w:szCs w:val="24"/>
        </w:rPr>
        <w:t>р</w:t>
      </w:r>
      <w:r w:rsidR="00C6136D" w:rsidRPr="00ED7288">
        <w:rPr>
          <w:rFonts w:cs="Times New Roman"/>
          <w:sz w:val="24"/>
          <w:szCs w:val="24"/>
        </w:rPr>
        <w:t>ганов финансового контроля;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протоколы общих собраний участников Общества, ревизионной комиссии Общ</w:t>
      </w:r>
      <w:r w:rsidR="00C6136D" w:rsidRPr="00ED7288">
        <w:rPr>
          <w:rFonts w:cs="Times New Roman"/>
          <w:sz w:val="24"/>
          <w:szCs w:val="24"/>
        </w:rPr>
        <w:t>е</w:t>
      </w:r>
      <w:r w:rsidR="00C6136D" w:rsidRPr="00ED7288">
        <w:rPr>
          <w:rFonts w:cs="Times New Roman"/>
          <w:sz w:val="24"/>
          <w:szCs w:val="24"/>
        </w:rPr>
        <w:t>ства;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- 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общего собрания участников Общества и исполнительных органов Общества.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6136D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="00C6136D" w:rsidRPr="00ED7288">
        <w:rPr>
          <w:rFonts w:cs="Times New Roman"/>
          <w:sz w:val="24"/>
          <w:szCs w:val="24"/>
        </w:rPr>
        <w:t>.2. Общество хранит указанные документы по месту нахождения его единоличн</w:t>
      </w:r>
      <w:r w:rsidR="00C6136D" w:rsidRPr="00ED7288">
        <w:rPr>
          <w:rFonts w:cs="Times New Roman"/>
          <w:sz w:val="24"/>
          <w:szCs w:val="24"/>
        </w:rPr>
        <w:t>о</w:t>
      </w:r>
      <w:r w:rsidR="00C6136D" w:rsidRPr="00ED7288">
        <w:rPr>
          <w:rFonts w:cs="Times New Roman"/>
          <w:sz w:val="24"/>
          <w:szCs w:val="24"/>
        </w:rPr>
        <w:t>го исполнительного органа.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="00C6136D" w:rsidRPr="00ED7288">
        <w:rPr>
          <w:rFonts w:cs="Times New Roman"/>
          <w:sz w:val="24"/>
          <w:szCs w:val="24"/>
        </w:rPr>
        <w:t xml:space="preserve">.3. Общество обязано обеспечивать участникам Общества доступ к имеющимся у него судебным актам по спору, связанному с созданием Общества, управлением им или </w:t>
      </w:r>
      <w:r w:rsidR="00C6136D" w:rsidRPr="00ED7288">
        <w:rPr>
          <w:rFonts w:cs="Times New Roman"/>
          <w:sz w:val="24"/>
          <w:szCs w:val="24"/>
        </w:rPr>
        <w:lastRenderedPageBreak/>
        <w:t>участием в нем, в том числе определениям о возбуждении арбитражным судом произво</w:t>
      </w:r>
      <w:r w:rsidR="00C6136D" w:rsidRPr="00ED7288">
        <w:rPr>
          <w:rFonts w:cs="Times New Roman"/>
          <w:sz w:val="24"/>
          <w:szCs w:val="24"/>
        </w:rPr>
        <w:t>д</w:t>
      </w:r>
      <w:r w:rsidR="00C6136D" w:rsidRPr="00ED7288">
        <w:rPr>
          <w:rFonts w:cs="Times New Roman"/>
          <w:sz w:val="24"/>
          <w:szCs w:val="24"/>
        </w:rPr>
        <w:t>ства по делу и принятии искового заявления или заявления, об изменении основания или предмета ранее заявленного иска.</w:t>
      </w:r>
    </w:p>
    <w:p w:rsidR="00C6136D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="00C6136D" w:rsidRPr="00ED7288">
        <w:rPr>
          <w:rFonts w:cs="Times New Roman"/>
          <w:sz w:val="24"/>
          <w:szCs w:val="24"/>
        </w:rPr>
        <w:t>.4. Общество по требованию участника Общества обязано обеспечить ему доступ к указанным документам.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Общества. Общество по требованию участника Общества обязано предоставить ему копии указанных докуме</w:t>
      </w:r>
      <w:r w:rsidR="00C6136D" w:rsidRPr="00ED7288">
        <w:rPr>
          <w:rFonts w:cs="Times New Roman"/>
          <w:sz w:val="24"/>
          <w:szCs w:val="24"/>
        </w:rPr>
        <w:t>н</w:t>
      </w:r>
      <w:r w:rsidR="00C6136D" w:rsidRPr="00ED7288">
        <w:rPr>
          <w:rFonts w:cs="Times New Roman"/>
          <w:sz w:val="24"/>
          <w:szCs w:val="24"/>
        </w:rPr>
        <w:t>тов. Плата, взимаемая Обществом за предоставление таких копий, не может превышать затраты на их изготовление.</w:t>
      </w:r>
    </w:p>
    <w:p w:rsidR="007C0FB7" w:rsidRPr="00ED7288" w:rsidRDefault="009C2393" w:rsidP="00ED72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2DF4" w:rsidRPr="00ED728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="007C0FB7" w:rsidRPr="00ED7288">
        <w:rPr>
          <w:rFonts w:cs="Times New Roman"/>
          <w:sz w:val="24"/>
          <w:szCs w:val="24"/>
        </w:rPr>
        <w:t>.5.</w:t>
      </w:r>
      <w:bookmarkStart w:id="23" w:name="sub_31112"/>
      <w:r w:rsidR="007C0FB7" w:rsidRPr="00ED7288">
        <w:rPr>
          <w:rFonts w:cs="Times New Roman"/>
          <w:sz w:val="24"/>
          <w:szCs w:val="24"/>
        </w:rPr>
        <w:t xml:space="preserve"> Общество обязано обеспечивать ведение и хранение списка участников общ</w:t>
      </w:r>
      <w:r w:rsidR="007C0FB7" w:rsidRPr="00ED7288">
        <w:rPr>
          <w:rFonts w:cs="Times New Roman"/>
          <w:sz w:val="24"/>
          <w:szCs w:val="24"/>
        </w:rPr>
        <w:t>е</w:t>
      </w:r>
      <w:r w:rsidR="007C0FB7" w:rsidRPr="00ED7288">
        <w:rPr>
          <w:rFonts w:cs="Times New Roman"/>
          <w:sz w:val="24"/>
          <w:szCs w:val="24"/>
        </w:rPr>
        <w:t>ства в соответствии с требованиями настоящего Федерального закона с момента госуда</w:t>
      </w:r>
      <w:r w:rsidR="007C0FB7" w:rsidRPr="00ED7288">
        <w:rPr>
          <w:rFonts w:cs="Times New Roman"/>
          <w:sz w:val="24"/>
          <w:szCs w:val="24"/>
        </w:rPr>
        <w:t>р</w:t>
      </w:r>
      <w:r w:rsidR="007C0FB7" w:rsidRPr="00ED7288">
        <w:rPr>
          <w:rFonts w:cs="Times New Roman"/>
          <w:sz w:val="24"/>
          <w:szCs w:val="24"/>
        </w:rPr>
        <w:t>ственной регистрации общества.</w:t>
      </w:r>
    </w:p>
    <w:bookmarkEnd w:id="23"/>
    <w:p w:rsidR="007C0FB7" w:rsidRPr="00ED7288" w:rsidRDefault="007C0FB7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136D" w:rsidRDefault="00C6136D" w:rsidP="009C23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26282F"/>
          <w:sz w:val="24"/>
          <w:szCs w:val="24"/>
        </w:rPr>
      </w:pPr>
      <w:bookmarkStart w:id="24" w:name="sub_17"/>
      <w:r w:rsidRPr="00ED7288">
        <w:rPr>
          <w:rFonts w:cs="Times New Roman"/>
          <w:bCs/>
          <w:color w:val="26282F"/>
          <w:sz w:val="24"/>
          <w:szCs w:val="24"/>
        </w:rPr>
        <w:t>1</w:t>
      </w:r>
      <w:r w:rsidR="009C2393">
        <w:rPr>
          <w:rFonts w:cs="Times New Roman"/>
          <w:bCs/>
          <w:color w:val="26282F"/>
          <w:sz w:val="24"/>
          <w:szCs w:val="24"/>
        </w:rPr>
        <w:t>7</w:t>
      </w:r>
      <w:r w:rsidRPr="00ED7288">
        <w:rPr>
          <w:rFonts w:cs="Times New Roman"/>
          <w:bCs/>
          <w:color w:val="26282F"/>
          <w:sz w:val="24"/>
          <w:szCs w:val="24"/>
        </w:rPr>
        <w:t xml:space="preserve">. Реорганизация и ликвидация </w:t>
      </w:r>
      <w:r w:rsidR="00BB5552" w:rsidRPr="00ED7288">
        <w:rPr>
          <w:rFonts w:cs="Times New Roman"/>
          <w:bCs/>
          <w:color w:val="26282F"/>
          <w:sz w:val="24"/>
          <w:szCs w:val="24"/>
        </w:rPr>
        <w:t>О</w:t>
      </w:r>
      <w:r w:rsidRPr="00ED7288">
        <w:rPr>
          <w:rFonts w:cs="Times New Roman"/>
          <w:bCs/>
          <w:color w:val="26282F"/>
          <w:sz w:val="24"/>
          <w:szCs w:val="24"/>
        </w:rPr>
        <w:t>бщества</w:t>
      </w:r>
    </w:p>
    <w:p w:rsidR="009C2393" w:rsidRPr="00ED7288" w:rsidRDefault="009C2393" w:rsidP="00ED7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26282F"/>
          <w:sz w:val="24"/>
          <w:szCs w:val="24"/>
        </w:rPr>
      </w:pPr>
    </w:p>
    <w:bookmarkEnd w:id="24"/>
    <w:p w:rsidR="00EC0BFF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17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.1. Реорганизация Общества осуществляется в порядке, определяемом действу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ю</w:t>
      </w:r>
      <w:r>
        <w:rPr>
          <w:rFonts w:eastAsia="Times New Roman" w:cs="Times New Roman"/>
          <w:sz w:val="24"/>
          <w:szCs w:val="24"/>
          <w:lang w:eastAsia="ru-RU"/>
        </w:rPr>
        <w:t>щими законодательством РФ.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 xml:space="preserve"> При реорганизации вносятся соответствующие изменения в  учредительные документы Общества.</w:t>
      </w:r>
    </w:p>
    <w:p w:rsidR="00EC0BFF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17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.2. Общество считается реорганизованным, за исключением случаев реорганиз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ции в форме присоединения, с момента государственной регистрации юридических лиц, создаваемых в результате реорганизации.</w:t>
      </w:r>
    </w:p>
    <w:p w:rsidR="00EC0BFF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.3. Государственная регистрация обществ, созданных в результате реорганизации, и внесение записей о прекращен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ии деятельности реорганизованного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бществ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а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, а также государст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венная регистрация изменений в У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ставе осуществляется в порядке, установле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н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ном федеральными законами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 xml:space="preserve"> РФ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.</w:t>
      </w:r>
    </w:p>
    <w:p w:rsidR="00EC0BFF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.4. Общество может быть ликвидировано добровольно в порядке, установленном Гражданским кодексом Российской Федерации, с учетом требований действующего зак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нодательства.</w:t>
      </w:r>
    </w:p>
    <w:p w:rsidR="00EC0BFF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 xml:space="preserve">.5. Ликвидация </w:t>
      </w:r>
      <w:r w:rsidR="00BB5552" w:rsidRPr="00ED7288">
        <w:rPr>
          <w:rFonts w:eastAsia="Times New Roman" w:cs="Times New Roman"/>
          <w:sz w:val="24"/>
          <w:szCs w:val="24"/>
          <w:lang w:eastAsia="ru-RU"/>
        </w:rPr>
        <w:t>О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бщества влечет за собой его прекращение без перехода прав и обязанностей в порядке правопреемства к другим лицам.</w:t>
      </w:r>
    </w:p>
    <w:p w:rsidR="00A37B6C" w:rsidRPr="00ED7288" w:rsidRDefault="009C2393" w:rsidP="00ED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EC0BFF" w:rsidRPr="00ED7288">
        <w:rPr>
          <w:rFonts w:eastAsia="Times New Roman" w:cs="Times New Roman"/>
          <w:sz w:val="24"/>
          <w:szCs w:val="24"/>
          <w:lang w:eastAsia="ru-RU"/>
        </w:rPr>
        <w:t>.6. Решение о добровольной ликвидации Общества и назначении ликвидационной комиссии принимается Общим собранием по предложению Генерального директора или участника Общества.</w:t>
      </w:r>
    </w:p>
    <w:sectPr w:rsidR="00A37B6C" w:rsidRPr="00ED7288" w:rsidSect="005425C4">
      <w:head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AD" w:rsidRDefault="00F21BAD" w:rsidP="00696482">
      <w:pPr>
        <w:spacing w:after="0" w:line="240" w:lineRule="auto"/>
      </w:pPr>
      <w:r>
        <w:separator/>
      </w:r>
    </w:p>
  </w:endnote>
  <w:endnote w:type="continuationSeparator" w:id="0">
    <w:p w:rsidR="00F21BAD" w:rsidRDefault="00F21BAD" w:rsidP="006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AD" w:rsidRDefault="00F21BAD" w:rsidP="00696482">
      <w:pPr>
        <w:spacing w:after="0" w:line="240" w:lineRule="auto"/>
      </w:pPr>
      <w:r>
        <w:separator/>
      </w:r>
    </w:p>
  </w:footnote>
  <w:footnote w:type="continuationSeparator" w:id="0">
    <w:p w:rsidR="00F21BAD" w:rsidRDefault="00F21BAD" w:rsidP="006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61823"/>
      <w:docPartObj>
        <w:docPartGallery w:val="Page Numbers (Top of Page)"/>
        <w:docPartUnique/>
      </w:docPartObj>
    </w:sdtPr>
    <w:sdtContent>
      <w:p w:rsidR="00B5357B" w:rsidRDefault="003E5C09">
        <w:pPr>
          <w:pStyle w:val="af"/>
          <w:jc w:val="center"/>
        </w:pPr>
        <w:r>
          <w:fldChar w:fldCharType="begin"/>
        </w:r>
        <w:r w:rsidR="00B5357B">
          <w:instrText>PAGE   \* MERGEFORMAT</w:instrText>
        </w:r>
        <w:r>
          <w:fldChar w:fldCharType="separate"/>
        </w:r>
        <w:r w:rsidR="003F4745">
          <w:rPr>
            <w:noProof/>
          </w:rPr>
          <w:t>2</w:t>
        </w:r>
        <w:r>
          <w:fldChar w:fldCharType="end"/>
        </w:r>
      </w:p>
    </w:sdtContent>
  </w:sdt>
  <w:p w:rsidR="00B5357B" w:rsidRDefault="00B5357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794"/>
    <w:multiLevelType w:val="hybridMultilevel"/>
    <w:tmpl w:val="CD32A1D8"/>
    <w:lvl w:ilvl="0" w:tplc="1902E63A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56F71"/>
    <w:multiLevelType w:val="hybridMultilevel"/>
    <w:tmpl w:val="5EE4E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61CF"/>
    <w:multiLevelType w:val="singleLevel"/>
    <w:tmpl w:val="153CDD7E"/>
    <w:lvl w:ilvl="0">
      <w:start w:val="5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187C9D"/>
    <w:multiLevelType w:val="hybridMultilevel"/>
    <w:tmpl w:val="FD822672"/>
    <w:lvl w:ilvl="0" w:tplc="4F165862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4DD6BFC"/>
    <w:multiLevelType w:val="hybridMultilevel"/>
    <w:tmpl w:val="03D2D9C6"/>
    <w:lvl w:ilvl="0" w:tplc="52B43C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7B2AFB"/>
    <w:multiLevelType w:val="hybridMultilevel"/>
    <w:tmpl w:val="7EAE5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624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15B6"/>
    <w:rsid w:val="00021855"/>
    <w:rsid w:val="000225AA"/>
    <w:rsid w:val="000255D3"/>
    <w:rsid w:val="000264BF"/>
    <w:rsid w:val="00032264"/>
    <w:rsid w:val="00036D1B"/>
    <w:rsid w:val="00047912"/>
    <w:rsid w:val="000772A6"/>
    <w:rsid w:val="00096782"/>
    <w:rsid w:val="00097681"/>
    <w:rsid w:val="000B1295"/>
    <w:rsid w:val="000C044C"/>
    <w:rsid w:val="000C7E4F"/>
    <w:rsid w:val="000C7F78"/>
    <w:rsid w:val="000D4ECF"/>
    <w:rsid w:val="000D6E9A"/>
    <w:rsid w:val="000E2B33"/>
    <w:rsid w:val="000E6862"/>
    <w:rsid w:val="000F3128"/>
    <w:rsid w:val="000F3C86"/>
    <w:rsid w:val="000F5243"/>
    <w:rsid w:val="00101AF6"/>
    <w:rsid w:val="00123B0D"/>
    <w:rsid w:val="001259AC"/>
    <w:rsid w:val="00125D02"/>
    <w:rsid w:val="0012659D"/>
    <w:rsid w:val="00132EA3"/>
    <w:rsid w:val="00134C3A"/>
    <w:rsid w:val="00150DCC"/>
    <w:rsid w:val="0015450C"/>
    <w:rsid w:val="00166695"/>
    <w:rsid w:val="00175121"/>
    <w:rsid w:val="0017597A"/>
    <w:rsid w:val="001775CE"/>
    <w:rsid w:val="00180A02"/>
    <w:rsid w:val="001926D2"/>
    <w:rsid w:val="001A4BC2"/>
    <w:rsid w:val="001B54DF"/>
    <w:rsid w:val="001E111D"/>
    <w:rsid w:val="001F2BCB"/>
    <w:rsid w:val="001F74AF"/>
    <w:rsid w:val="002007C8"/>
    <w:rsid w:val="00200CBC"/>
    <w:rsid w:val="0021299C"/>
    <w:rsid w:val="00221A78"/>
    <w:rsid w:val="0022790E"/>
    <w:rsid w:val="00236524"/>
    <w:rsid w:val="00243B55"/>
    <w:rsid w:val="002468BD"/>
    <w:rsid w:val="0025445B"/>
    <w:rsid w:val="00256632"/>
    <w:rsid w:val="00260E2C"/>
    <w:rsid w:val="00280BA5"/>
    <w:rsid w:val="002A1CD1"/>
    <w:rsid w:val="002A497B"/>
    <w:rsid w:val="002A682B"/>
    <w:rsid w:val="002B347B"/>
    <w:rsid w:val="002B7841"/>
    <w:rsid w:val="002B7CDA"/>
    <w:rsid w:val="002C06E3"/>
    <w:rsid w:val="002D5AD6"/>
    <w:rsid w:val="002D7C19"/>
    <w:rsid w:val="002E3779"/>
    <w:rsid w:val="002E4FB0"/>
    <w:rsid w:val="002E7F3E"/>
    <w:rsid w:val="002F35DF"/>
    <w:rsid w:val="00310968"/>
    <w:rsid w:val="00322AD4"/>
    <w:rsid w:val="003260AF"/>
    <w:rsid w:val="003369F1"/>
    <w:rsid w:val="003376C5"/>
    <w:rsid w:val="00354D0E"/>
    <w:rsid w:val="003651A3"/>
    <w:rsid w:val="00366E30"/>
    <w:rsid w:val="003679A4"/>
    <w:rsid w:val="003936C2"/>
    <w:rsid w:val="0039454F"/>
    <w:rsid w:val="00397E6E"/>
    <w:rsid w:val="003A0D42"/>
    <w:rsid w:val="003A4EA5"/>
    <w:rsid w:val="003C556F"/>
    <w:rsid w:val="003E0B9D"/>
    <w:rsid w:val="003E5C09"/>
    <w:rsid w:val="003F2E5D"/>
    <w:rsid w:val="003F4489"/>
    <w:rsid w:val="003F4745"/>
    <w:rsid w:val="00401786"/>
    <w:rsid w:val="004022EC"/>
    <w:rsid w:val="004045DB"/>
    <w:rsid w:val="00407751"/>
    <w:rsid w:val="004106BF"/>
    <w:rsid w:val="00410A6D"/>
    <w:rsid w:val="0041318A"/>
    <w:rsid w:val="0041606E"/>
    <w:rsid w:val="00416B8E"/>
    <w:rsid w:val="00424688"/>
    <w:rsid w:val="00434F90"/>
    <w:rsid w:val="00441405"/>
    <w:rsid w:val="00442EA4"/>
    <w:rsid w:val="00451696"/>
    <w:rsid w:val="004531CE"/>
    <w:rsid w:val="00453AB4"/>
    <w:rsid w:val="004723FB"/>
    <w:rsid w:val="004843DD"/>
    <w:rsid w:val="004A01E7"/>
    <w:rsid w:val="004A2593"/>
    <w:rsid w:val="004C3C28"/>
    <w:rsid w:val="004C59AE"/>
    <w:rsid w:val="004D0E43"/>
    <w:rsid w:val="004F0E4D"/>
    <w:rsid w:val="004F674E"/>
    <w:rsid w:val="00501C58"/>
    <w:rsid w:val="00505277"/>
    <w:rsid w:val="00521A76"/>
    <w:rsid w:val="0053063D"/>
    <w:rsid w:val="005425C4"/>
    <w:rsid w:val="00551702"/>
    <w:rsid w:val="00555503"/>
    <w:rsid w:val="00556BA7"/>
    <w:rsid w:val="00561059"/>
    <w:rsid w:val="00570229"/>
    <w:rsid w:val="00571E1F"/>
    <w:rsid w:val="00583236"/>
    <w:rsid w:val="00590E42"/>
    <w:rsid w:val="00592F9B"/>
    <w:rsid w:val="005A03DB"/>
    <w:rsid w:val="005A09A2"/>
    <w:rsid w:val="005B4FBB"/>
    <w:rsid w:val="005C4A6B"/>
    <w:rsid w:val="005C6939"/>
    <w:rsid w:val="005D1B28"/>
    <w:rsid w:val="005D6308"/>
    <w:rsid w:val="005E207A"/>
    <w:rsid w:val="005F3592"/>
    <w:rsid w:val="006039AD"/>
    <w:rsid w:val="00605F27"/>
    <w:rsid w:val="00630129"/>
    <w:rsid w:val="006321A6"/>
    <w:rsid w:val="006324CD"/>
    <w:rsid w:val="0063353A"/>
    <w:rsid w:val="006358B0"/>
    <w:rsid w:val="00636077"/>
    <w:rsid w:val="00651A91"/>
    <w:rsid w:val="0065391E"/>
    <w:rsid w:val="006604EF"/>
    <w:rsid w:val="0066239E"/>
    <w:rsid w:val="00664CA7"/>
    <w:rsid w:val="00665D65"/>
    <w:rsid w:val="0066691B"/>
    <w:rsid w:val="00690933"/>
    <w:rsid w:val="006935C6"/>
    <w:rsid w:val="00696482"/>
    <w:rsid w:val="006965D3"/>
    <w:rsid w:val="006A539F"/>
    <w:rsid w:val="006B3DC4"/>
    <w:rsid w:val="006C6A61"/>
    <w:rsid w:val="006D2663"/>
    <w:rsid w:val="006F48D2"/>
    <w:rsid w:val="00702F08"/>
    <w:rsid w:val="007172A0"/>
    <w:rsid w:val="00724028"/>
    <w:rsid w:val="007255FA"/>
    <w:rsid w:val="00756762"/>
    <w:rsid w:val="0076396B"/>
    <w:rsid w:val="00776892"/>
    <w:rsid w:val="007853DC"/>
    <w:rsid w:val="007868AF"/>
    <w:rsid w:val="00790252"/>
    <w:rsid w:val="00797B71"/>
    <w:rsid w:val="007A51EA"/>
    <w:rsid w:val="007A69F8"/>
    <w:rsid w:val="007B2A31"/>
    <w:rsid w:val="007B622D"/>
    <w:rsid w:val="007C0FB7"/>
    <w:rsid w:val="007C15B6"/>
    <w:rsid w:val="007C204B"/>
    <w:rsid w:val="007C33CC"/>
    <w:rsid w:val="007D7ECF"/>
    <w:rsid w:val="007E3DAE"/>
    <w:rsid w:val="007F4592"/>
    <w:rsid w:val="007F5557"/>
    <w:rsid w:val="007F5721"/>
    <w:rsid w:val="007F6F6A"/>
    <w:rsid w:val="00801A23"/>
    <w:rsid w:val="00801E31"/>
    <w:rsid w:val="00814419"/>
    <w:rsid w:val="00814C6C"/>
    <w:rsid w:val="00852770"/>
    <w:rsid w:val="00867BA7"/>
    <w:rsid w:val="00882818"/>
    <w:rsid w:val="00882E01"/>
    <w:rsid w:val="00892DF4"/>
    <w:rsid w:val="008A4029"/>
    <w:rsid w:val="008A4292"/>
    <w:rsid w:val="008B0A77"/>
    <w:rsid w:val="008E2738"/>
    <w:rsid w:val="00903893"/>
    <w:rsid w:val="00903EEE"/>
    <w:rsid w:val="00917D15"/>
    <w:rsid w:val="00923B33"/>
    <w:rsid w:val="00926499"/>
    <w:rsid w:val="00926890"/>
    <w:rsid w:val="009274D7"/>
    <w:rsid w:val="009301B6"/>
    <w:rsid w:val="00931359"/>
    <w:rsid w:val="00944376"/>
    <w:rsid w:val="009478DF"/>
    <w:rsid w:val="00963071"/>
    <w:rsid w:val="00971E3A"/>
    <w:rsid w:val="009816F3"/>
    <w:rsid w:val="00983035"/>
    <w:rsid w:val="00983ED4"/>
    <w:rsid w:val="00986F90"/>
    <w:rsid w:val="009873B2"/>
    <w:rsid w:val="009A3149"/>
    <w:rsid w:val="009B4DCC"/>
    <w:rsid w:val="009B553D"/>
    <w:rsid w:val="009C0E18"/>
    <w:rsid w:val="009C19D6"/>
    <w:rsid w:val="009C2393"/>
    <w:rsid w:val="009E1F09"/>
    <w:rsid w:val="009F0033"/>
    <w:rsid w:val="009F4067"/>
    <w:rsid w:val="00A15A10"/>
    <w:rsid w:val="00A23782"/>
    <w:rsid w:val="00A37B6C"/>
    <w:rsid w:val="00A45633"/>
    <w:rsid w:val="00A533AD"/>
    <w:rsid w:val="00A6066E"/>
    <w:rsid w:val="00A64AD9"/>
    <w:rsid w:val="00A70CCC"/>
    <w:rsid w:val="00A847CB"/>
    <w:rsid w:val="00A87B37"/>
    <w:rsid w:val="00A93141"/>
    <w:rsid w:val="00A93657"/>
    <w:rsid w:val="00A9573C"/>
    <w:rsid w:val="00AA6009"/>
    <w:rsid w:val="00AA6A78"/>
    <w:rsid w:val="00AA6D54"/>
    <w:rsid w:val="00AB5002"/>
    <w:rsid w:val="00AC53CA"/>
    <w:rsid w:val="00AD1B1F"/>
    <w:rsid w:val="00AD2438"/>
    <w:rsid w:val="00AD3487"/>
    <w:rsid w:val="00AD7779"/>
    <w:rsid w:val="00AE2CDF"/>
    <w:rsid w:val="00AE7D92"/>
    <w:rsid w:val="00AF5FD7"/>
    <w:rsid w:val="00B03462"/>
    <w:rsid w:val="00B11005"/>
    <w:rsid w:val="00B16399"/>
    <w:rsid w:val="00B409CA"/>
    <w:rsid w:val="00B43226"/>
    <w:rsid w:val="00B5357B"/>
    <w:rsid w:val="00B64508"/>
    <w:rsid w:val="00B64C3D"/>
    <w:rsid w:val="00B72160"/>
    <w:rsid w:val="00B72192"/>
    <w:rsid w:val="00B852DF"/>
    <w:rsid w:val="00B90027"/>
    <w:rsid w:val="00BA6E16"/>
    <w:rsid w:val="00BB3421"/>
    <w:rsid w:val="00BB3664"/>
    <w:rsid w:val="00BB5552"/>
    <w:rsid w:val="00BB702B"/>
    <w:rsid w:val="00BE2852"/>
    <w:rsid w:val="00BE6D65"/>
    <w:rsid w:val="00BF35C3"/>
    <w:rsid w:val="00C05535"/>
    <w:rsid w:val="00C073D6"/>
    <w:rsid w:val="00C108CC"/>
    <w:rsid w:val="00C142CF"/>
    <w:rsid w:val="00C22B5F"/>
    <w:rsid w:val="00C546B5"/>
    <w:rsid w:val="00C6016C"/>
    <w:rsid w:val="00C6136D"/>
    <w:rsid w:val="00C628A4"/>
    <w:rsid w:val="00C6536B"/>
    <w:rsid w:val="00C769E0"/>
    <w:rsid w:val="00C779EF"/>
    <w:rsid w:val="00C82688"/>
    <w:rsid w:val="00CA59E1"/>
    <w:rsid w:val="00CA7D5D"/>
    <w:rsid w:val="00CB0523"/>
    <w:rsid w:val="00CD260C"/>
    <w:rsid w:val="00CE6FD8"/>
    <w:rsid w:val="00CE7C99"/>
    <w:rsid w:val="00CF2A67"/>
    <w:rsid w:val="00D016E8"/>
    <w:rsid w:val="00D058C9"/>
    <w:rsid w:val="00D17F21"/>
    <w:rsid w:val="00D26AD2"/>
    <w:rsid w:val="00D26F77"/>
    <w:rsid w:val="00D45730"/>
    <w:rsid w:val="00D46082"/>
    <w:rsid w:val="00D50BCA"/>
    <w:rsid w:val="00D55A05"/>
    <w:rsid w:val="00D71426"/>
    <w:rsid w:val="00D71C24"/>
    <w:rsid w:val="00D766C1"/>
    <w:rsid w:val="00D83172"/>
    <w:rsid w:val="00D93A4F"/>
    <w:rsid w:val="00D95D1D"/>
    <w:rsid w:val="00DA3BC0"/>
    <w:rsid w:val="00DB1381"/>
    <w:rsid w:val="00DC30AC"/>
    <w:rsid w:val="00DC3F03"/>
    <w:rsid w:val="00DC70B9"/>
    <w:rsid w:val="00DE74D6"/>
    <w:rsid w:val="00E02263"/>
    <w:rsid w:val="00E06490"/>
    <w:rsid w:val="00E10C61"/>
    <w:rsid w:val="00E26293"/>
    <w:rsid w:val="00E27FAD"/>
    <w:rsid w:val="00E3637F"/>
    <w:rsid w:val="00E3718E"/>
    <w:rsid w:val="00E4446F"/>
    <w:rsid w:val="00E669BA"/>
    <w:rsid w:val="00E86F4F"/>
    <w:rsid w:val="00E961DD"/>
    <w:rsid w:val="00EA1A43"/>
    <w:rsid w:val="00EA609F"/>
    <w:rsid w:val="00EA73A3"/>
    <w:rsid w:val="00EB6129"/>
    <w:rsid w:val="00EC076A"/>
    <w:rsid w:val="00EC0BFF"/>
    <w:rsid w:val="00EC1300"/>
    <w:rsid w:val="00EC6F87"/>
    <w:rsid w:val="00ED221F"/>
    <w:rsid w:val="00ED6D86"/>
    <w:rsid w:val="00ED7288"/>
    <w:rsid w:val="00EE0F2A"/>
    <w:rsid w:val="00F000B6"/>
    <w:rsid w:val="00F11E46"/>
    <w:rsid w:val="00F21BAD"/>
    <w:rsid w:val="00F403A5"/>
    <w:rsid w:val="00F41CE0"/>
    <w:rsid w:val="00F47151"/>
    <w:rsid w:val="00F571AF"/>
    <w:rsid w:val="00F7519A"/>
    <w:rsid w:val="00F77CDE"/>
    <w:rsid w:val="00FA2282"/>
    <w:rsid w:val="00FA29E6"/>
    <w:rsid w:val="00FA5D9D"/>
    <w:rsid w:val="00FB3FE9"/>
    <w:rsid w:val="00FC77FF"/>
    <w:rsid w:val="00FD146E"/>
    <w:rsid w:val="00FD3C15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5B6"/>
  </w:style>
  <w:style w:type="character" w:styleId="a3">
    <w:name w:val="Hyperlink"/>
    <w:basedOn w:val="a0"/>
    <w:uiPriority w:val="99"/>
    <w:unhideWhenUsed/>
    <w:rsid w:val="007C1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66E"/>
    <w:pPr>
      <w:ind w:left="720"/>
      <w:contextualSpacing/>
    </w:pPr>
  </w:style>
  <w:style w:type="paragraph" w:customStyle="1" w:styleId="tekstob">
    <w:name w:val="tekstob"/>
    <w:basedOn w:val="a"/>
    <w:rsid w:val="000E68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2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0F524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 w:cs="Times New Roman"/>
      <w:lang w:val="en-GB"/>
    </w:rPr>
  </w:style>
  <w:style w:type="paragraph" w:customStyle="1" w:styleId="ConsPlusNormal">
    <w:name w:val="ConsPlusNormal"/>
    <w:rsid w:val="000F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A69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69F8"/>
    <w:rPr>
      <w:rFonts w:ascii="Times New Roman" w:hAnsi="Times New Roman"/>
      <w:sz w:val="20"/>
      <w:szCs w:val="20"/>
    </w:rPr>
  </w:style>
  <w:style w:type="paragraph" w:customStyle="1" w:styleId="3">
    <w:name w:val="Знак Знак Знак Знак Знак Знак3"/>
    <w:basedOn w:val="a"/>
    <w:rsid w:val="00C8268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 w:cs="Times New Roman"/>
      <w:lang w:val="en-GB"/>
    </w:rPr>
  </w:style>
  <w:style w:type="paragraph" w:customStyle="1" w:styleId="2">
    <w:name w:val="Знак Знак Знак Знак Знак Знак2"/>
    <w:basedOn w:val="a"/>
    <w:rsid w:val="007172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 w:cs="Times New Roman"/>
      <w:lang w:val="en-GB"/>
    </w:rPr>
  </w:style>
  <w:style w:type="paragraph" w:customStyle="1" w:styleId="1">
    <w:name w:val="Знак Знак Знак Знак Знак Знак1"/>
    <w:basedOn w:val="a"/>
    <w:rsid w:val="001259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 w:cs="Times New Roman"/>
      <w:lang w:val="en-GB"/>
    </w:rPr>
  </w:style>
  <w:style w:type="paragraph" w:customStyle="1" w:styleId="ab">
    <w:name w:val="Комментарий"/>
    <w:basedOn w:val="a"/>
    <w:next w:val="a"/>
    <w:uiPriority w:val="99"/>
    <w:rsid w:val="00C613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C613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61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Знак Знак Знак Знак Знак Знак"/>
    <w:basedOn w:val="a"/>
    <w:rsid w:val="00DA3B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 w:cs="Times New Roman"/>
      <w:lang w:val="en-GB"/>
    </w:rPr>
  </w:style>
  <w:style w:type="paragraph" w:customStyle="1" w:styleId="21">
    <w:name w:val="Основной текст с отступом 21"/>
    <w:basedOn w:val="a"/>
    <w:rsid w:val="00DA3BC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eastAsia="Times New Roman" w:cs="Times New Roman"/>
      <w:sz w:val="22"/>
      <w:szCs w:val="22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9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6482"/>
    <w:rPr>
      <w:rFonts w:ascii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69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6482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9F0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32E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32E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132EA3"/>
    <w:rPr>
      <w:rFonts w:ascii="Times New Roman" w:hAnsi="Times New Roman" w:cs="Times New Roman"/>
      <w:b/>
      <w:bCs/>
      <w:spacing w:val="120"/>
      <w:sz w:val="44"/>
      <w:szCs w:val="44"/>
    </w:rPr>
  </w:style>
  <w:style w:type="paragraph" w:customStyle="1" w:styleId="Style10">
    <w:name w:val="Style10"/>
    <w:basedOn w:val="a"/>
    <w:uiPriority w:val="99"/>
    <w:rsid w:val="005B4FB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B4FBB"/>
    <w:rPr>
      <w:rFonts w:ascii="Times New Roman" w:hAnsi="Times New Roman" w:cs="Times New Roman" w:hint="default"/>
      <w:sz w:val="20"/>
      <w:szCs w:val="20"/>
    </w:rPr>
  </w:style>
  <w:style w:type="paragraph" w:customStyle="1" w:styleId="af3">
    <w:name w:val="Знак"/>
    <w:basedOn w:val="a"/>
    <w:rsid w:val="00A4563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846" TargetMode="External"/><Relationship Id="rId13" Type="http://schemas.openxmlformats.org/officeDocument/2006/relationships/hyperlink" Target="garantF1://12009720.0" TargetMode="External"/><Relationship Id="rId18" Type="http://schemas.openxmlformats.org/officeDocument/2006/relationships/hyperlink" Target="garantF1://85181.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09720.46" TargetMode="External"/><Relationship Id="rId17" Type="http://schemas.openxmlformats.org/officeDocument/2006/relationships/hyperlink" Target="garantF1://85181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09720.23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BDA8B21EF44AD2208A57BF7A746C228FE91537103B43A2B5F083B137F3858CB7D35034CEk1w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09720.33" TargetMode="External"/><Relationship Id="rId10" Type="http://schemas.openxmlformats.org/officeDocument/2006/relationships/hyperlink" Target="garantF1://10064072.174" TargetMode="External"/><Relationship Id="rId19" Type="http://schemas.openxmlformats.org/officeDocument/2006/relationships/hyperlink" Target="garantF1://12009720.300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09720.30004" TargetMode="External"/><Relationship Id="rId14" Type="http://schemas.openxmlformats.org/officeDocument/2006/relationships/hyperlink" Target="garantF1://10064072.16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07DC-BEB7-4A85-9BF4-23728CD9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user</cp:lastModifiedBy>
  <cp:revision>6</cp:revision>
  <cp:lastPrinted>2018-09-12T14:45:00Z</cp:lastPrinted>
  <dcterms:created xsi:type="dcterms:W3CDTF">2018-09-12T11:43:00Z</dcterms:created>
  <dcterms:modified xsi:type="dcterms:W3CDTF">2018-09-12T14:45:00Z</dcterms:modified>
</cp:coreProperties>
</file>